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В </w:t>
      </w:r>
      <w:proofErr w:type="gramStart"/>
      <w:r w:rsidRPr="004F346F">
        <w:rPr>
          <w:rFonts w:ascii="Times New Roman" w:eastAsia="Times New Roman" w:hAnsi="Times New Roman" w:cs="Times New Roman"/>
          <w:color w:val="000000"/>
          <w:spacing w:val="2"/>
          <w:sz w:val="20"/>
          <w:szCs w:val="20"/>
          <w:lang w:eastAsia="ru-RU"/>
        </w:rPr>
        <w:t>соответствии</w:t>
      </w:r>
      <w:proofErr w:type="gramEnd"/>
      <w:r w:rsidRPr="004F346F">
        <w:rPr>
          <w:rFonts w:ascii="Times New Roman" w:eastAsia="Times New Roman" w:hAnsi="Times New Roman" w:cs="Times New Roman"/>
          <w:color w:val="000000"/>
          <w:spacing w:val="2"/>
          <w:sz w:val="20"/>
          <w:szCs w:val="20"/>
          <w:lang w:eastAsia="ru-RU"/>
        </w:rPr>
        <w:t xml:space="preserve"> с </w:t>
      </w:r>
      <w:hyperlink r:id="rId4" w:anchor="z395" w:history="1">
        <w:r w:rsidRPr="004F346F">
          <w:rPr>
            <w:rFonts w:ascii="Times New Roman" w:eastAsia="Times New Roman" w:hAnsi="Times New Roman" w:cs="Times New Roman"/>
            <w:color w:val="073A5E"/>
            <w:spacing w:val="2"/>
            <w:sz w:val="20"/>
            <w:u w:val="single"/>
            <w:lang w:eastAsia="ru-RU"/>
          </w:rPr>
          <w:t>подпунктом 32)</w:t>
        </w:r>
      </w:hyperlink>
      <w:r w:rsidRPr="004F346F">
        <w:rPr>
          <w:rFonts w:ascii="Times New Roman" w:eastAsia="Times New Roman" w:hAnsi="Times New Roman" w:cs="Times New Roman"/>
          <w:color w:val="000000"/>
          <w:spacing w:val="2"/>
          <w:sz w:val="20"/>
          <w:szCs w:val="20"/>
          <w:lang w:eastAsia="ru-RU"/>
        </w:rPr>
        <w:t> статьи 7 Кодекса Республики Казахстан "О здоровье народа и системе здравоохранения" ПРИКАЗЫВАЮ:</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0" w:name="z5"/>
      <w:bookmarkEnd w:id="0"/>
      <w:r w:rsidRPr="004F346F">
        <w:rPr>
          <w:rFonts w:ascii="Times New Roman" w:eastAsia="Times New Roman" w:hAnsi="Times New Roman" w:cs="Times New Roman"/>
          <w:color w:val="000000"/>
          <w:spacing w:val="2"/>
          <w:sz w:val="20"/>
          <w:szCs w:val="20"/>
          <w:lang w:eastAsia="ru-RU"/>
        </w:rPr>
        <w:t>      1. Утвердить Стандарт оказания медицинской помощи в организациях среднего образования согласно </w:t>
      </w:r>
      <w:hyperlink r:id="rId5" w:anchor="z18" w:history="1">
        <w:r w:rsidRPr="004F346F">
          <w:rPr>
            <w:rFonts w:ascii="Times New Roman" w:eastAsia="Times New Roman" w:hAnsi="Times New Roman" w:cs="Times New Roman"/>
            <w:color w:val="073A5E"/>
            <w:spacing w:val="2"/>
            <w:sz w:val="20"/>
            <w:u w:val="single"/>
            <w:lang w:eastAsia="ru-RU"/>
          </w:rPr>
          <w:t>приложению</w:t>
        </w:r>
      </w:hyperlink>
      <w:r w:rsidRPr="004F346F">
        <w:rPr>
          <w:rFonts w:ascii="Times New Roman" w:eastAsia="Times New Roman" w:hAnsi="Times New Roman" w:cs="Times New Roman"/>
          <w:color w:val="000000"/>
          <w:spacing w:val="2"/>
          <w:sz w:val="20"/>
          <w:szCs w:val="20"/>
          <w:lang w:eastAsia="ru-RU"/>
        </w:rPr>
        <w:t> к настоящему приказу.</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 w:name="z6"/>
      <w:bookmarkEnd w:id="1"/>
      <w:r w:rsidRPr="004F346F">
        <w:rPr>
          <w:rFonts w:ascii="Times New Roman" w:eastAsia="Times New Roman" w:hAnsi="Times New Roman" w:cs="Times New Roman"/>
          <w:color w:val="000000"/>
          <w:spacing w:val="2"/>
          <w:sz w:val="20"/>
          <w:szCs w:val="20"/>
          <w:lang w:eastAsia="ru-RU"/>
        </w:rPr>
        <w:t>      2. Признать утратившим силу </w:t>
      </w:r>
      <w:hyperlink r:id="rId6" w:anchor="z2" w:history="1">
        <w:r w:rsidRPr="004F346F">
          <w:rPr>
            <w:rFonts w:ascii="Times New Roman" w:eastAsia="Times New Roman" w:hAnsi="Times New Roman" w:cs="Times New Roman"/>
            <w:color w:val="073A5E"/>
            <w:spacing w:val="2"/>
            <w:sz w:val="20"/>
            <w:u w:val="single"/>
            <w:lang w:eastAsia="ru-RU"/>
          </w:rPr>
          <w:t>приказ</w:t>
        </w:r>
      </w:hyperlink>
      <w:r w:rsidRPr="004F346F">
        <w:rPr>
          <w:rFonts w:ascii="Times New Roman" w:eastAsia="Times New Roman" w:hAnsi="Times New Roman" w:cs="Times New Roman"/>
          <w:color w:val="000000"/>
          <w:spacing w:val="2"/>
          <w:sz w:val="20"/>
          <w:szCs w:val="20"/>
          <w:lang w:eastAsia="ru-RU"/>
        </w:rPr>
        <w:t> Министра здравоохранения Республики Казахстан от 7 апреля 2017 года № 141 "Об утверждении Правил оказания медицинской помощи обучающимся и воспитанникам организаций образования" (зарегистрирован в Реестре государственной регистрации нормативных правовых актов под № 15131).</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3. Департаменту охраны здоровья матери и ребенка Министерства здравоохранения Республики Казахстан в установленном законодательством Республики Казахстан порядке обеспечить:</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1) государственную регистрацию настоящего приказа в Министерстве юстиции Республики Казахстан;</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2) размещение настоящего приказа на </w:t>
      </w:r>
      <w:proofErr w:type="spellStart"/>
      <w:r w:rsidRPr="004F346F">
        <w:rPr>
          <w:rFonts w:ascii="Times New Roman" w:eastAsia="Times New Roman" w:hAnsi="Times New Roman" w:cs="Times New Roman"/>
          <w:color w:val="000000"/>
          <w:spacing w:val="2"/>
          <w:sz w:val="20"/>
          <w:szCs w:val="20"/>
          <w:lang w:eastAsia="ru-RU"/>
        </w:rPr>
        <w:t>интернет-ресурсе</w:t>
      </w:r>
      <w:proofErr w:type="spellEnd"/>
      <w:r w:rsidRPr="004F346F">
        <w:rPr>
          <w:rFonts w:ascii="Times New Roman" w:eastAsia="Times New Roman" w:hAnsi="Times New Roman" w:cs="Times New Roman"/>
          <w:color w:val="000000"/>
          <w:spacing w:val="2"/>
          <w:sz w:val="20"/>
          <w:szCs w:val="20"/>
          <w:lang w:eastAsia="ru-RU"/>
        </w:rPr>
        <w:t xml:space="preserve"> Министерства здравоохранения Республики Казахстан после его официального опубликования;</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4. Контроль за исполнением настоящего приказа возложить </w:t>
      </w:r>
      <w:proofErr w:type="gramStart"/>
      <w:r w:rsidRPr="004F346F">
        <w:rPr>
          <w:rFonts w:ascii="Times New Roman" w:eastAsia="Times New Roman" w:hAnsi="Times New Roman" w:cs="Times New Roman"/>
          <w:color w:val="000000"/>
          <w:spacing w:val="2"/>
          <w:sz w:val="20"/>
          <w:szCs w:val="20"/>
          <w:lang w:eastAsia="ru-RU"/>
        </w:rPr>
        <w:t>на</w:t>
      </w:r>
      <w:proofErr w:type="gramEnd"/>
      <w:r w:rsidRPr="004F346F">
        <w:rPr>
          <w:rFonts w:ascii="Times New Roman" w:eastAsia="Times New Roman" w:hAnsi="Times New Roman" w:cs="Times New Roman"/>
          <w:color w:val="000000"/>
          <w:spacing w:val="2"/>
          <w:sz w:val="20"/>
          <w:szCs w:val="20"/>
          <w:lang w:eastAsia="ru-RU"/>
        </w:rPr>
        <w:t xml:space="preserve"> </w:t>
      </w:r>
      <w:proofErr w:type="gramStart"/>
      <w:r w:rsidRPr="004F346F">
        <w:rPr>
          <w:rFonts w:ascii="Times New Roman" w:eastAsia="Times New Roman" w:hAnsi="Times New Roman" w:cs="Times New Roman"/>
          <w:color w:val="000000"/>
          <w:spacing w:val="2"/>
          <w:sz w:val="20"/>
          <w:szCs w:val="20"/>
          <w:lang w:eastAsia="ru-RU"/>
        </w:rPr>
        <w:t>курирующего</w:t>
      </w:r>
      <w:proofErr w:type="gramEnd"/>
      <w:r w:rsidRPr="004F346F">
        <w:rPr>
          <w:rFonts w:ascii="Times New Roman" w:eastAsia="Times New Roman" w:hAnsi="Times New Roman" w:cs="Times New Roman"/>
          <w:color w:val="000000"/>
          <w:spacing w:val="2"/>
          <w:sz w:val="20"/>
          <w:szCs w:val="20"/>
          <w:lang w:eastAsia="ru-RU"/>
        </w:rPr>
        <w:t xml:space="preserve"> </w:t>
      </w:r>
      <w:proofErr w:type="spellStart"/>
      <w:r w:rsidRPr="004F346F">
        <w:rPr>
          <w:rFonts w:ascii="Times New Roman" w:eastAsia="Times New Roman" w:hAnsi="Times New Roman" w:cs="Times New Roman"/>
          <w:color w:val="000000"/>
          <w:spacing w:val="2"/>
          <w:sz w:val="20"/>
          <w:szCs w:val="20"/>
          <w:lang w:eastAsia="ru-RU"/>
        </w:rPr>
        <w:t>вице-министра</w:t>
      </w:r>
      <w:proofErr w:type="spellEnd"/>
      <w:r w:rsidRPr="004F346F">
        <w:rPr>
          <w:rFonts w:ascii="Times New Roman" w:eastAsia="Times New Roman" w:hAnsi="Times New Roman" w:cs="Times New Roman"/>
          <w:color w:val="000000"/>
          <w:spacing w:val="2"/>
          <w:sz w:val="20"/>
          <w:szCs w:val="20"/>
          <w:lang w:eastAsia="ru-RU"/>
        </w:rPr>
        <w:t xml:space="preserve"> здравоохранения Республики Казахстан.</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13380" w:type="dxa"/>
        <w:shd w:val="clear" w:color="auto" w:fill="FFFFFF"/>
        <w:tblCellMar>
          <w:left w:w="0" w:type="dxa"/>
          <w:right w:w="0" w:type="dxa"/>
        </w:tblCellMar>
        <w:tblLook w:val="04A0"/>
      </w:tblPr>
      <w:tblGrid>
        <w:gridCol w:w="8702"/>
        <w:gridCol w:w="4678"/>
      </w:tblGrid>
      <w:tr w:rsidR="004F346F" w:rsidRPr="004F346F" w:rsidTr="004F346F">
        <w:tc>
          <w:tcPr>
            <w:tcW w:w="600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i/>
                <w:iCs/>
                <w:color w:val="000000"/>
                <w:sz w:val="20"/>
                <w:szCs w:val="20"/>
                <w:bdr w:val="none" w:sz="0" w:space="0" w:color="auto" w:frame="1"/>
                <w:lang w:eastAsia="ru-RU"/>
              </w:rPr>
              <w:t>      </w:t>
            </w:r>
            <w:bookmarkStart w:id="2" w:name="z13"/>
            <w:bookmarkEnd w:id="2"/>
            <w:r w:rsidRPr="004F346F">
              <w:rPr>
                <w:rFonts w:ascii="Times New Roman" w:eastAsia="Times New Roman" w:hAnsi="Times New Roman" w:cs="Times New Roman"/>
                <w:i/>
                <w:iCs/>
                <w:color w:val="000000"/>
                <w:sz w:val="20"/>
                <w:szCs w:val="20"/>
                <w:bdr w:val="none" w:sz="0" w:space="0" w:color="auto" w:frame="1"/>
                <w:lang w:eastAsia="ru-RU"/>
              </w:rPr>
              <w:t>И.о. Министра здравоохранения</w:t>
            </w:r>
            <w:r w:rsidRPr="004F346F">
              <w:rPr>
                <w:rFonts w:ascii="Times New Roman" w:eastAsia="Times New Roman" w:hAnsi="Times New Roman" w:cs="Times New Roman"/>
                <w:i/>
                <w:iCs/>
                <w:color w:val="000000"/>
                <w:sz w:val="20"/>
                <w:szCs w:val="20"/>
                <w:bdr w:val="none" w:sz="0" w:space="0" w:color="auto" w:frame="1"/>
                <w:lang w:eastAsia="ru-RU"/>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i/>
                <w:iCs/>
                <w:color w:val="000000"/>
                <w:sz w:val="20"/>
                <w:szCs w:val="20"/>
                <w:bdr w:val="none" w:sz="0" w:space="0" w:color="auto" w:frame="1"/>
                <w:lang w:eastAsia="ru-RU"/>
              </w:rPr>
              <w:t xml:space="preserve">Т. </w:t>
            </w:r>
            <w:proofErr w:type="spellStart"/>
            <w:r w:rsidRPr="004F346F">
              <w:rPr>
                <w:rFonts w:ascii="Times New Roman" w:eastAsia="Times New Roman" w:hAnsi="Times New Roman" w:cs="Times New Roman"/>
                <w:i/>
                <w:iCs/>
                <w:color w:val="000000"/>
                <w:sz w:val="20"/>
                <w:szCs w:val="20"/>
                <w:bdr w:val="none" w:sz="0" w:space="0" w:color="auto" w:frame="1"/>
                <w:lang w:eastAsia="ru-RU"/>
              </w:rPr>
              <w:t>Султангазиев</w:t>
            </w:r>
            <w:proofErr w:type="spellEnd"/>
          </w:p>
        </w:tc>
      </w:tr>
      <w:tr w:rsidR="004F346F" w:rsidRPr="004F346F" w:rsidTr="004F346F">
        <w:tc>
          <w:tcPr>
            <w:tcW w:w="600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i/>
                <w:iCs/>
                <w:color w:val="000000"/>
                <w:sz w:val="20"/>
                <w:szCs w:val="20"/>
                <w:bdr w:val="none" w:sz="0" w:space="0" w:color="auto" w:frame="1"/>
                <w:lang w:eastAsia="ru-RU"/>
              </w:rPr>
              <w:t>      </w:t>
            </w:r>
            <w:bookmarkStart w:id="3" w:name="z14"/>
            <w:bookmarkEnd w:id="3"/>
            <w:r w:rsidRPr="004F346F">
              <w:rPr>
                <w:rFonts w:ascii="Times New Roman" w:eastAsia="Times New Roman" w:hAnsi="Times New Roman" w:cs="Times New Roman"/>
                <w:i/>
                <w:iCs/>
                <w:color w:val="000000"/>
                <w:sz w:val="20"/>
                <w:szCs w:val="20"/>
                <w:bdr w:val="none" w:sz="0" w:space="0" w:color="auto" w:frame="1"/>
                <w:lang w:eastAsia="ru-RU"/>
              </w:rPr>
              <w:t>"СОГЛАСОВАН"</w:t>
            </w:r>
            <w:r w:rsidRPr="004F346F">
              <w:rPr>
                <w:rFonts w:ascii="Times New Roman" w:eastAsia="Times New Roman" w:hAnsi="Times New Roman" w:cs="Times New Roman"/>
                <w:i/>
                <w:iCs/>
                <w:color w:val="000000"/>
                <w:sz w:val="20"/>
                <w:szCs w:val="20"/>
                <w:bdr w:val="none" w:sz="0" w:space="0" w:color="auto" w:frame="1"/>
                <w:lang w:eastAsia="ru-RU"/>
              </w:rPr>
              <w:br/>
              <w:t>Министерство обороны</w:t>
            </w:r>
            <w:r w:rsidRPr="004F346F">
              <w:rPr>
                <w:rFonts w:ascii="Times New Roman" w:eastAsia="Times New Roman" w:hAnsi="Times New Roman" w:cs="Times New Roman"/>
                <w:i/>
                <w:iCs/>
                <w:color w:val="000000"/>
                <w:sz w:val="20"/>
                <w:szCs w:val="20"/>
                <w:bdr w:val="none" w:sz="0" w:space="0" w:color="auto" w:frame="1"/>
                <w:lang w:eastAsia="ru-RU"/>
              </w:rPr>
              <w:br/>
              <w:t>Республики Казахстан</w:t>
            </w:r>
          </w:p>
        </w:tc>
        <w:tc>
          <w:tcPr>
            <w:tcW w:w="0" w:type="auto"/>
            <w:shd w:val="clear" w:color="auto" w:fill="auto"/>
            <w:vAlign w:val="bottom"/>
            <w:hideMark/>
          </w:tcPr>
          <w:p w:rsidR="004F346F" w:rsidRPr="004F346F" w:rsidRDefault="004F346F" w:rsidP="004F346F">
            <w:pPr>
              <w:spacing w:after="0" w:line="240" w:lineRule="auto"/>
              <w:jc w:val="both"/>
              <w:rPr>
                <w:rFonts w:ascii="Times New Roman" w:eastAsia="Times New Roman" w:hAnsi="Times New Roman" w:cs="Times New Roman"/>
                <w:sz w:val="20"/>
                <w:szCs w:val="20"/>
                <w:lang w:eastAsia="ru-RU"/>
              </w:rPr>
            </w:pPr>
          </w:p>
        </w:tc>
      </w:tr>
      <w:tr w:rsidR="004F346F" w:rsidRPr="004F346F" w:rsidTr="004F346F">
        <w:tc>
          <w:tcPr>
            <w:tcW w:w="600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i/>
                <w:iCs/>
                <w:color w:val="000000"/>
                <w:sz w:val="20"/>
                <w:szCs w:val="20"/>
                <w:bdr w:val="none" w:sz="0" w:space="0" w:color="auto" w:frame="1"/>
                <w:lang w:eastAsia="ru-RU"/>
              </w:rPr>
              <w:t>      </w:t>
            </w:r>
            <w:bookmarkStart w:id="4" w:name="z15"/>
            <w:bookmarkEnd w:id="4"/>
            <w:r w:rsidRPr="004F346F">
              <w:rPr>
                <w:rFonts w:ascii="Times New Roman" w:eastAsia="Times New Roman" w:hAnsi="Times New Roman" w:cs="Times New Roman"/>
                <w:i/>
                <w:iCs/>
                <w:color w:val="000000"/>
                <w:sz w:val="20"/>
                <w:szCs w:val="20"/>
                <w:bdr w:val="none" w:sz="0" w:space="0" w:color="auto" w:frame="1"/>
                <w:lang w:eastAsia="ru-RU"/>
              </w:rPr>
              <w:t>"СОГЛАСОВАН"</w:t>
            </w:r>
            <w:r w:rsidRPr="004F346F">
              <w:rPr>
                <w:rFonts w:ascii="Times New Roman" w:eastAsia="Times New Roman" w:hAnsi="Times New Roman" w:cs="Times New Roman"/>
                <w:i/>
                <w:iCs/>
                <w:color w:val="000000"/>
                <w:sz w:val="20"/>
                <w:szCs w:val="20"/>
                <w:bdr w:val="none" w:sz="0" w:space="0" w:color="auto" w:frame="1"/>
                <w:lang w:eastAsia="ru-RU"/>
              </w:rPr>
              <w:br/>
              <w:t>Министерство культуры и спорта</w:t>
            </w:r>
            <w:r w:rsidRPr="004F346F">
              <w:rPr>
                <w:rFonts w:ascii="Times New Roman" w:eastAsia="Times New Roman" w:hAnsi="Times New Roman" w:cs="Times New Roman"/>
                <w:i/>
                <w:iCs/>
                <w:color w:val="000000"/>
                <w:sz w:val="20"/>
                <w:szCs w:val="20"/>
                <w:bdr w:val="none" w:sz="0" w:space="0" w:color="auto" w:frame="1"/>
                <w:lang w:eastAsia="ru-RU"/>
              </w:rPr>
              <w:br/>
              <w:t>Республики Казахстан</w:t>
            </w:r>
          </w:p>
        </w:tc>
        <w:tc>
          <w:tcPr>
            <w:tcW w:w="0" w:type="auto"/>
            <w:shd w:val="clear" w:color="auto" w:fill="auto"/>
            <w:vAlign w:val="bottom"/>
            <w:hideMark/>
          </w:tcPr>
          <w:p w:rsidR="004F346F" w:rsidRPr="004F346F" w:rsidRDefault="004F346F" w:rsidP="004F346F">
            <w:pPr>
              <w:spacing w:after="0" w:line="240" w:lineRule="auto"/>
              <w:jc w:val="both"/>
              <w:rPr>
                <w:rFonts w:ascii="Times New Roman" w:eastAsia="Times New Roman" w:hAnsi="Times New Roman" w:cs="Times New Roman"/>
                <w:sz w:val="20"/>
                <w:szCs w:val="20"/>
                <w:lang w:eastAsia="ru-RU"/>
              </w:rPr>
            </w:pPr>
          </w:p>
        </w:tc>
      </w:tr>
      <w:tr w:rsidR="004F346F" w:rsidRPr="004F346F" w:rsidTr="004F346F">
        <w:tc>
          <w:tcPr>
            <w:tcW w:w="600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i/>
                <w:iCs/>
                <w:color w:val="000000"/>
                <w:sz w:val="20"/>
                <w:szCs w:val="20"/>
                <w:bdr w:val="none" w:sz="0" w:space="0" w:color="auto" w:frame="1"/>
                <w:lang w:eastAsia="ru-RU"/>
              </w:rPr>
              <w:t>      </w:t>
            </w:r>
            <w:bookmarkStart w:id="5" w:name="z16"/>
            <w:bookmarkEnd w:id="5"/>
            <w:r w:rsidRPr="004F346F">
              <w:rPr>
                <w:rFonts w:ascii="Times New Roman" w:eastAsia="Times New Roman" w:hAnsi="Times New Roman" w:cs="Times New Roman"/>
                <w:i/>
                <w:iCs/>
                <w:color w:val="000000"/>
                <w:sz w:val="20"/>
                <w:szCs w:val="20"/>
                <w:bdr w:val="none" w:sz="0" w:space="0" w:color="auto" w:frame="1"/>
                <w:lang w:eastAsia="ru-RU"/>
              </w:rPr>
              <w:t>"СОГЛАСОВАН"</w:t>
            </w:r>
            <w:r w:rsidRPr="004F346F">
              <w:rPr>
                <w:rFonts w:ascii="Times New Roman" w:eastAsia="Times New Roman" w:hAnsi="Times New Roman" w:cs="Times New Roman"/>
                <w:i/>
                <w:iCs/>
                <w:color w:val="000000"/>
                <w:sz w:val="20"/>
                <w:szCs w:val="20"/>
                <w:bdr w:val="none" w:sz="0" w:space="0" w:color="auto" w:frame="1"/>
                <w:lang w:eastAsia="ru-RU"/>
              </w:rPr>
              <w:br/>
              <w:t>Министерство просвещения</w:t>
            </w:r>
            <w:r w:rsidRPr="004F346F">
              <w:rPr>
                <w:rFonts w:ascii="Times New Roman" w:eastAsia="Times New Roman" w:hAnsi="Times New Roman" w:cs="Times New Roman"/>
                <w:i/>
                <w:iCs/>
                <w:color w:val="000000"/>
                <w:sz w:val="20"/>
                <w:szCs w:val="20"/>
                <w:bdr w:val="none" w:sz="0" w:space="0" w:color="auto" w:frame="1"/>
                <w:lang w:eastAsia="ru-RU"/>
              </w:rPr>
              <w:br/>
              <w:t>Республики Казахстан</w:t>
            </w:r>
          </w:p>
        </w:tc>
        <w:tc>
          <w:tcPr>
            <w:tcW w:w="0" w:type="auto"/>
            <w:shd w:val="clear" w:color="auto" w:fill="auto"/>
            <w:vAlign w:val="bottom"/>
            <w:hideMark/>
          </w:tcPr>
          <w:p w:rsidR="004F346F" w:rsidRPr="004F346F" w:rsidRDefault="004F346F" w:rsidP="004F346F">
            <w:pPr>
              <w:spacing w:after="0" w:line="240" w:lineRule="auto"/>
              <w:jc w:val="both"/>
              <w:rPr>
                <w:rFonts w:ascii="Times New Roman" w:eastAsia="Times New Roman" w:hAnsi="Times New Roman" w:cs="Times New Roman"/>
                <w:sz w:val="20"/>
                <w:szCs w:val="20"/>
                <w:lang w:eastAsia="ru-RU"/>
              </w:rPr>
            </w:pPr>
          </w:p>
        </w:tc>
      </w:tr>
      <w:tr w:rsidR="004F346F" w:rsidRPr="004F346F" w:rsidTr="004F346F">
        <w:tc>
          <w:tcPr>
            <w:tcW w:w="600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i/>
                <w:iCs/>
                <w:color w:val="000000"/>
                <w:sz w:val="20"/>
                <w:szCs w:val="20"/>
                <w:bdr w:val="none" w:sz="0" w:space="0" w:color="auto" w:frame="1"/>
                <w:lang w:eastAsia="ru-RU"/>
              </w:rPr>
              <w:t>      </w:t>
            </w:r>
            <w:bookmarkStart w:id="6" w:name="z17"/>
            <w:bookmarkEnd w:id="6"/>
            <w:r w:rsidRPr="004F346F">
              <w:rPr>
                <w:rFonts w:ascii="Times New Roman" w:eastAsia="Times New Roman" w:hAnsi="Times New Roman" w:cs="Times New Roman"/>
                <w:i/>
                <w:iCs/>
                <w:color w:val="000000"/>
                <w:sz w:val="20"/>
                <w:szCs w:val="20"/>
                <w:bdr w:val="none" w:sz="0" w:space="0" w:color="auto" w:frame="1"/>
                <w:lang w:eastAsia="ru-RU"/>
              </w:rPr>
              <w:t>"СОГЛАСОВАН"</w:t>
            </w:r>
            <w:r w:rsidRPr="004F346F">
              <w:rPr>
                <w:rFonts w:ascii="Times New Roman" w:eastAsia="Times New Roman" w:hAnsi="Times New Roman" w:cs="Times New Roman"/>
                <w:i/>
                <w:iCs/>
                <w:color w:val="000000"/>
                <w:sz w:val="20"/>
                <w:szCs w:val="20"/>
                <w:bdr w:val="none" w:sz="0" w:space="0" w:color="auto" w:frame="1"/>
                <w:lang w:eastAsia="ru-RU"/>
              </w:rPr>
              <w:br/>
              <w:t>Министерство внутренних дел</w:t>
            </w:r>
            <w:r w:rsidRPr="004F346F">
              <w:rPr>
                <w:rFonts w:ascii="Times New Roman" w:eastAsia="Times New Roman" w:hAnsi="Times New Roman" w:cs="Times New Roman"/>
                <w:i/>
                <w:iCs/>
                <w:color w:val="000000"/>
                <w:sz w:val="20"/>
                <w:szCs w:val="20"/>
                <w:bdr w:val="none" w:sz="0" w:space="0" w:color="auto" w:frame="1"/>
                <w:lang w:eastAsia="ru-RU"/>
              </w:rPr>
              <w:br/>
              <w:t>Республики Казахстан</w:t>
            </w:r>
          </w:p>
        </w:tc>
        <w:tc>
          <w:tcPr>
            <w:tcW w:w="0" w:type="auto"/>
            <w:shd w:val="clear" w:color="auto" w:fill="auto"/>
            <w:vAlign w:val="bottom"/>
            <w:hideMark/>
          </w:tcPr>
          <w:p w:rsidR="004F346F" w:rsidRPr="004F346F" w:rsidRDefault="004F346F" w:rsidP="004F346F">
            <w:pPr>
              <w:spacing w:after="0" w:line="240" w:lineRule="auto"/>
              <w:jc w:val="both"/>
              <w:rPr>
                <w:rFonts w:ascii="Times New Roman" w:eastAsia="Times New Roman" w:hAnsi="Times New Roman" w:cs="Times New Roman"/>
                <w:sz w:val="20"/>
                <w:szCs w:val="20"/>
                <w:lang w:eastAsia="ru-RU"/>
              </w:rPr>
            </w:pPr>
          </w:p>
        </w:tc>
      </w:tr>
    </w:tbl>
    <w:p w:rsidR="004F346F" w:rsidRPr="004F346F" w:rsidRDefault="004F346F" w:rsidP="004F346F">
      <w:pPr>
        <w:spacing w:after="0" w:line="240" w:lineRule="auto"/>
        <w:jc w:val="both"/>
        <w:rPr>
          <w:rFonts w:ascii="Times New Roman" w:eastAsia="Times New Roman" w:hAnsi="Times New Roman" w:cs="Times New Roman"/>
          <w:vanish/>
          <w:sz w:val="24"/>
          <w:szCs w:val="24"/>
          <w:lang w:eastAsia="ru-RU"/>
        </w:rPr>
      </w:pPr>
    </w:p>
    <w:tbl>
      <w:tblPr>
        <w:tblW w:w="9713" w:type="dxa"/>
        <w:shd w:val="clear" w:color="auto" w:fill="FFFFFF"/>
        <w:tblCellMar>
          <w:left w:w="0" w:type="dxa"/>
          <w:right w:w="0" w:type="dxa"/>
        </w:tblCellMar>
        <w:tblLook w:val="04A0"/>
      </w:tblPr>
      <w:tblGrid>
        <w:gridCol w:w="4753"/>
        <w:gridCol w:w="4960"/>
      </w:tblGrid>
      <w:tr w:rsidR="004F346F" w:rsidRPr="004F346F" w:rsidTr="004F346F">
        <w:tc>
          <w:tcPr>
            <w:tcW w:w="4753"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bookmarkStart w:id="7" w:name="z18"/>
            <w:bookmarkEnd w:id="7"/>
            <w:r w:rsidRPr="004F346F">
              <w:rPr>
                <w:rFonts w:ascii="Times New Roman" w:eastAsia="Times New Roman" w:hAnsi="Times New Roman" w:cs="Times New Roman"/>
                <w:color w:val="000000"/>
                <w:sz w:val="20"/>
                <w:szCs w:val="20"/>
                <w:lang w:eastAsia="ru-RU"/>
              </w:rPr>
              <w:t>Приложение к приказу</w:t>
            </w:r>
            <w:r w:rsidRPr="004F346F">
              <w:rPr>
                <w:rFonts w:ascii="Times New Roman" w:eastAsia="Times New Roman" w:hAnsi="Times New Roman" w:cs="Times New Roman"/>
                <w:color w:val="000000"/>
                <w:sz w:val="20"/>
                <w:szCs w:val="20"/>
                <w:lang w:eastAsia="ru-RU"/>
              </w:rPr>
              <w:br/>
              <w:t>И.о. Министра здравоохранения</w:t>
            </w:r>
            <w:r w:rsidRPr="004F346F">
              <w:rPr>
                <w:rFonts w:ascii="Times New Roman" w:eastAsia="Times New Roman" w:hAnsi="Times New Roman" w:cs="Times New Roman"/>
                <w:color w:val="000000"/>
                <w:sz w:val="20"/>
                <w:szCs w:val="20"/>
                <w:lang w:eastAsia="ru-RU"/>
              </w:rPr>
              <w:br/>
              <w:t>Республики Казахстан</w:t>
            </w:r>
            <w:r w:rsidRPr="004F346F">
              <w:rPr>
                <w:rFonts w:ascii="Times New Roman" w:eastAsia="Times New Roman" w:hAnsi="Times New Roman" w:cs="Times New Roman"/>
                <w:color w:val="000000"/>
                <w:sz w:val="20"/>
                <w:szCs w:val="20"/>
                <w:lang w:eastAsia="ru-RU"/>
              </w:rPr>
              <w:br/>
              <w:t>от 14 марта 2023 года № 37</w:t>
            </w:r>
          </w:p>
        </w:tc>
      </w:tr>
    </w:tbl>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Стандарт оказания медицинской помощи в организациях среднего образования</w:t>
      </w:r>
    </w:p>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Глава 1. Общие положения</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lastRenderedPageBreak/>
        <w:t xml:space="preserve">      1. </w:t>
      </w:r>
      <w:proofErr w:type="gramStart"/>
      <w:r w:rsidRPr="004F346F">
        <w:rPr>
          <w:rFonts w:ascii="Times New Roman" w:eastAsia="Times New Roman" w:hAnsi="Times New Roman" w:cs="Times New Roman"/>
          <w:color w:val="000000"/>
          <w:spacing w:val="2"/>
          <w:sz w:val="20"/>
          <w:szCs w:val="20"/>
          <w:lang w:eastAsia="ru-RU"/>
        </w:rPr>
        <w:t>Настоящий стандарт оказания медицинской помощи в организациях среднего образования (далее – Стандарт) разработан в соответствии с </w:t>
      </w:r>
      <w:hyperlink r:id="rId7" w:anchor="z395" w:history="1">
        <w:r w:rsidRPr="004F346F">
          <w:rPr>
            <w:rFonts w:ascii="Times New Roman" w:eastAsia="Times New Roman" w:hAnsi="Times New Roman" w:cs="Times New Roman"/>
            <w:color w:val="073A5E"/>
            <w:spacing w:val="2"/>
            <w:sz w:val="20"/>
            <w:u w:val="single"/>
            <w:lang w:eastAsia="ru-RU"/>
          </w:rPr>
          <w:t>подпунктом 32)</w:t>
        </w:r>
      </w:hyperlink>
      <w:r w:rsidRPr="004F346F">
        <w:rPr>
          <w:rFonts w:ascii="Times New Roman" w:eastAsia="Times New Roman" w:hAnsi="Times New Roman" w:cs="Times New Roman"/>
          <w:color w:val="000000"/>
          <w:spacing w:val="2"/>
          <w:sz w:val="20"/>
          <w:szCs w:val="20"/>
          <w:lang w:eastAsia="ru-RU"/>
        </w:rPr>
        <w:t> статьи 7 Кодекса Республики Казахстан "О здоровье народа и системе здравоохранения" (далее – Кодекс) и устанавливает требования и порядок оказания медицинской помощи в организациях среднего образования.</w:t>
      </w:r>
      <w:proofErr w:type="gramEnd"/>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2. Оказание медицинской помощи в организациях среднего образования осуществляется в амбулаторных условиях и предоставляется субъектами здравоохранения, оказывающими первичную медико-санитарную помощь (далее – ПМСП) независимо от форм собственности, в соответствии с </w:t>
      </w:r>
      <w:hyperlink r:id="rId8" w:anchor="z1642" w:history="1">
        <w:r w:rsidRPr="004F346F">
          <w:rPr>
            <w:rFonts w:ascii="Times New Roman" w:eastAsia="Times New Roman" w:hAnsi="Times New Roman" w:cs="Times New Roman"/>
            <w:color w:val="073A5E"/>
            <w:spacing w:val="2"/>
            <w:sz w:val="20"/>
            <w:u w:val="single"/>
            <w:lang w:eastAsia="ru-RU"/>
          </w:rPr>
          <w:t>пунктом 3</w:t>
        </w:r>
      </w:hyperlink>
      <w:r w:rsidRPr="004F346F">
        <w:rPr>
          <w:rFonts w:ascii="Times New Roman" w:eastAsia="Times New Roman" w:hAnsi="Times New Roman" w:cs="Times New Roman"/>
          <w:color w:val="000000"/>
          <w:spacing w:val="2"/>
          <w:sz w:val="20"/>
          <w:szCs w:val="20"/>
          <w:lang w:eastAsia="ru-RU"/>
        </w:rPr>
        <w:t> статьи 91 Кодекса</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3. Организация среднего образования выделяет отдельный кабинет, предназначенный для оказания доврачебной и квалифицированной медицинской помощи </w:t>
      </w:r>
      <w:proofErr w:type="gramStart"/>
      <w:r w:rsidRPr="004F346F">
        <w:rPr>
          <w:rFonts w:ascii="Times New Roman" w:eastAsia="Times New Roman" w:hAnsi="Times New Roman" w:cs="Times New Roman"/>
          <w:color w:val="000000"/>
          <w:spacing w:val="2"/>
          <w:sz w:val="20"/>
          <w:szCs w:val="20"/>
          <w:lang w:eastAsia="ru-RU"/>
        </w:rPr>
        <w:t>обучающимся</w:t>
      </w:r>
      <w:proofErr w:type="gramEnd"/>
      <w:r w:rsidRPr="004F346F">
        <w:rPr>
          <w:rFonts w:ascii="Times New Roman" w:eastAsia="Times New Roman" w:hAnsi="Times New Roman" w:cs="Times New Roman"/>
          <w:color w:val="000000"/>
          <w:spacing w:val="2"/>
          <w:sz w:val="20"/>
          <w:szCs w:val="20"/>
          <w:lang w:eastAsia="ru-RU"/>
        </w:rPr>
        <w:t xml:space="preserve"> (далее – медицинский пункт) и обеспечивает его уборку и техническое содержание.</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4. Медицинский пункт открывается в организациях среднего образования из расчета один на организацию, кроме малокомплектных школ с количеством учащихся до 50 обучающихся.</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5. В малокомплектных </w:t>
      </w:r>
      <w:proofErr w:type="gramStart"/>
      <w:r w:rsidRPr="004F346F">
        <w:rPr>
          <w:rFonts w:ascii="Times New Roman" w:eastAsia="Times New Roman" w:hAnsi="Times New Roman" w:cs="Times New Roman"/>
          <w:color w:val="000000"/>
          <w:spacing w:val="2"/>
          <w:sz w:val="20"/>
          <w:szCs w:val="20"/>
          <w:lang w:eastAsia="ru-RU"/>
        </w:rPr>
        <w:t>школах</w:t>
      </w:r>
      <w:proofErr w:type="gramEnd"/>
      <w:r w:rsidRPr="004F346F">
        <w:rPr>
          <w:rFonts w:ascii="Times New Roman" w:eastAsia="Times New Roman" w:hAnsi="Times New Roman" w:cs="Times New Roman"/>
          <w:color w:val="000000"/>
          <w:spacing w:val="2"/>
          <w:sz w:val="20"/>
          <w:szCs w:val="20"/>
          <w:lang w:eastAsia="ru-RU"/>
        </w:rPr>
        <w:t xml:space="preserve"> с количеством учащихся до 50 обучающихся медицинская помощь обучающимся предоставляется организацией, оказывающей первичную медико-санитарную помощь, обслуживающей территорию, на которой она расположена.</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6. График работы медицинского пункта устанавливается в соответствии с графиком работы организации среднего образования.</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7. Перечень организаций среднего образования, для оказания медицинской помощи обучающимся, формируется ежегодно местными органами государственного управления здравоохранением областей, городов республиканского значения и столицы, на каждую организацию ПМСП с учетом территориального принципа.</w:t>
      </w:r>
    </w:p>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Глава 2. Основные задачи и направления деятельности организаций здравоохранения, участвующих в оказании медицинской помощи в организациях среднего образования</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8. Основными задачами и направлениями деятельности организаций здравоохранения, участвующих в оказании медицинской помощи в организациях среднего образования являются:</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w:t>
      </w:r>
      <w:proofErr w:type="gramStart"/>
      <w:r w:rsidRPr="004F346F">
        <w:rPr>
          <w:rFonts w:ascii="Times New Roman" w:eastAsia="Times New Roman" w:hAnsi="Times New Roman" w:cs="Times New Roman"/>
          <w:color w:val="000000"/>
          <w:spacing w:val="2"/>
          <w:sz w:val="20"/>
          <w:szCs w:val="20"/>
          <w:lang w:eastAsia="ru-RU"/>
        </w:rPr>
        <w:t>1) проведение профилактических медицинских осмотров в соответствии с </w:t>
      </w:r>
      <w:hyperlink r:id="rId9" w:anchor="z4" w:history="1">
        <w:r w:rsidRPr="004F346F">
          <w:rPr>
            <w:rFonts w:ascii="Times New Roman" w:eastAsia="Times New Roman" w:hAnsi="Times New Roman" w:cs="Times New Roman"/>
            <w:color w:val="073A5E"/>
            <w:spacing w:val="2"/>
            <w:sz w:val="20"/>
            <w:u w:val="single"/>
            <w:lang w:eastAsia="ru-RU"/>
          </w:rPr>
          <w:t>приказом</w:t>
        </w:r>
      </w:hyperlink>
      <w:r w:rsidRPr="004F346F">
        <w:rPr>
          <w:rFonts w:ascii="Times New Roman" w:eastAsia="Times New Roman" w:hAnsi="Times New Roman" w:cs="Times New Roman"/>
          <w:color w:val="000000"/>
          <w:spacing w:val="2"/>
          <w:sz w:val="20"/>
          <w:szCs w:val="20"/>
          <w:lang w:eastAsia="ru-RU"/>
        </w:rPr>
        <w:t xml:space="preserve"> Министра здравоохранения Республики Казахстан от 15 декабря 2020 года № ҚР ДСМ-264/2020 "Об утверждении правил, объема и периодичности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w:t>
      </w:r>
      <w:proofErr w:type="spellStart"/>
      <w:r w:rsidRPr="004F346F">
        <w:rPr>
          <w:rFonts w:ascii="Times New Roman" w:eastAsia="Times New Roman" w:hAnsi="Times New Roman" w:cs="Times New Roman"/>
          <w:color w:val="000000"/>
          <w:spacing w:val="2"/>
          <w:sz w:val="20"/>
          <w:szCs w:val="20"/>
          <w:lang w:eastAsia="ru-RU"/>
        </w:rPr>
        <w:t>послесреднего</w:t>
      </w:r>
      <w:proofErr w:type="spellEnd"/>
      <w:r w:rsidRPr="004F346F">
        <w:rPr>
          <w:rFonts w:ascii="Times New Roman" w:eastAsia="Times New Roman" w:hAnsi="Times New Roman" w:cs="Times New Roman"/>
          <w:color w:val="000000"/>
          <w:spacing w:val="2"/>
          <w:sz w:val="20"/>
          <w:szCs w:val="20"/>
          <w:lang w:eastAsia="ru-RU"/>
        </w:rPr>
        <w:t xml:space="preserve"> и высшего образования" (зарегистрирован в Реестре государственной регистрации нормативных правовых актов под № 21820</w:t>
      </w:r>
      <w:proofErr w:type="gramEnd"/>
      <w:r w:rsidRPr="004F346F">
        <w:rPr>
          <w:rFonts w:ascii="Times New Roman" w:eastAsia="Times New Roman" w:hAnsi="Times New Roman" w:cs="Times New Roman"/>
          <w:color w:val="000000"/>
          <w:spacing w:val="2"/>
          <w:sz w:val="20"/>
          <w:szCs w:val="20"/>
          <w:lang w:eastAsia="ru-RU"/>
        </w:rPr>
        <w:t>) (далее – приказ № ҚР ДСМ-264/2020);</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2) организация оздоровительных мероприятий по результатам профилактических медицинских осмотров;</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3) профилактика поведенческих рисков, связанных с употреблением </w:t>
      </w:r>
      <w:proofErr w:type="spellStart"/>
      <w:r w:rsidRPr="004F346F">
        <w:rPr>
          <w:rFonts w:ascii="Times New Roman" w:eastAsia="Times New Roman" w:hAnsi="Times New Roman" w:cs="Times New Roman"/>
          <w:color w:val="000000"/>
          <w:spacing w:val="2"/>
          <w:sz w:val="20"/>
          <w:szCs w:val="20"/>
          <w:lang w:eastAsia="ru-RU"/>
        </w:rPr>
        <w:t>психоактивных</w:t>
      </w:r>
      <w:proofErr w:type="spellEnd"/>
      <w:r w:rsidRPr="004F346F">
        <w:rPr>
          <w:rFonts w:ascii="Times New Roman" w:eastAsia="Times New Roman" w:hAnsi="Times New Roman" w:cs="Times New Roman"/>
          <w:color w:val="000000"/>
          <w:spacing w:val="2"/>
          <w:sz w:val="20"/>
          <w:szCs w:val="20"/>
          <w:lang w:eastAsia="ru-RU"/>
        </w:rPr>
        <w:t xml:space="preserve"> веществ;</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4) проведение вакцинации в соответствии с </w:t>
      </w:r>
      <w:hyperlink r:id="rId10" w:anchor="z2" w:history="1">
        <w:r w:rsidRPr="004F346F">
          <w:rPr>
            <w:rFonts w:ascii="Times New Roman" w:eastAsia="Times New Roman" w:hAnsi="Times New Roman" w:cs="Times New Roman"/>
            <w:color w:val="073A5E"/>
            <w:spacing w:val="2"/>
            <w:sz w:val="20"/>
            <w:u w:val="single"/>
            <w:lang w:eastAsia="ru-RU"/>
          </w:rPr>
          <w:t>постановлением</w:t>
        </w:r>
      </w:hyperlink>
      <w:r w:rsidRPr="004F346F">
        <w:rPr>
          <w:rFonts w:ascii="Times New Roman" w:eastAsia="Times New Roman" w:hAnsi="Times New Roman" w:cs="Times New Roman"/>
          <w:color w:val="000000"/>
          <w:spacing w:val="2"/>
          <w:sz w:val="20"/>
          <w:szCs w:val="20"/>
          <w:lang w:eastAsia="ru-RU"/>
        </w:rPr>
        <w:t>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 (далее – ПП РК № 612);</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w:t>
      </w:r>
      <w:proofErr w:type="gramStart"/>
      <w:r w:rsidRPr="004F346F">
        <w:rPr>
          <w:rFonts w:ascii="Times New Roman" w:eastAsia="Times New Roman" w:hAnsi="Times New Roman" w:cs="Times New Roman"/>
          <w:color w:val="000000"/>
          <w:spacing w:val="2"/>
          <w:sz w:val="20"/>
          <w:szCs w:val="20"/>
          <w:lang w:eastAsia="ru-RU"/>
        </w:rPr>
        <w:t>5) организация и проведение обучающих семинаров, тренингов и лекций по профилактике заболеваний, пропаганде и формированию здорового образа жизни среди обучающихся, оказанию первой помощи;</w:t>
      </w:r>
      <w:proofErr w:type="gramEnd"/>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lastRenderedPageBreak/>
        <w:t>      6) вовлечение законных представителей обучающихся и педагогов в охрану здоровья, обучающихся с проведением образовательных и разъяснительных мероприятий;</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7) оказание первой помощи при неотложных состояниях до прибытия медицинских работников, оказывающих скорую медицинскую помощь.</w:t>
      </w:r>
    </w:p>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Глава 3. Порядок оказания медицинской помощи в организациях среднего образования</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9. </w:t>
      </w:r>
      <w:proofErr w:type="gramStart"/>
      <w:r w:rsidRPr="004F346F">
        <w:rPr>
          <w:rFonts w:ascii="Times New Roman" w:eastAsia="Times New Roman" w:hAnsi="Times New Roman" w:cs="Times New Roman"/>
          <w:color w:val="000000"/>
          <w:spacing w:val="2"/>
          <w:sz w:val="20"/>
          <w:szCs w:val="20"/>
          <w:lang w:eastAsia="ru-RU"/>
        </w:rPr>
        <w:t>Медицинская помощь обучающимся в медицинском пункте оказывается медицинской сестрой (медицинским братом) расширенной практики, медицинской сестрой (медицинским братом) общей практики, медицинской сестрой участковой (медицинским братом участковым), медицинской сестрой специализированной (медицинским братом специализированным), медицинской сестрой (медицинским братом) медицинского пункта в организациях образования, медицинской сестрой по специальности "Сестринское дело в школьной медицине" (далее – медсестра) в соответствии с </w:t>
      </w:r>
      <w:hyperlink r:id="rId11" w:anchor="z3" w:history="1">
        <w:r w:rsidRPr="004F346F">
          <w:rPr>
            <w:rFonts w:ascii="Times New Roman" w:eastAsia="Times New Roman" w:hAnsi="Times New Roman" w:cs="Times New Roman"/>
            <w:color w:val="073A5E"/>
            <w:spacing w:val="2"/>
            <w:sz w:val="20"/>
            <w:u w:val="single"/>
            <w:lang w:eastAsia="ru-RU"/>
          </w:rPr>
          <w:t>приказом</w:t>
        </w:r>
      </w:hyperlink>
      <w:r w:rsidRPr="004F346F">
        <w:rPr>
          <w:rFonts w:ascii="Times New Roman" w:eastAsia="Times New Roman" w:hAnsi="Times New Roman" w:cs="Times New Roman"/>
          <w:color w:val="000000"/>
          <w:spacing w:val="2"/>
          <w:sz w:val="20"/>
          <w:szCs w:val="20"/>
          <w:lang w:eastAsia="ru-RU"/>
        </w:rPr>
        <w:t> Министра здравоохранения Республики Казахстан от</w:t>
      </w:r>
      <w:proofErr w:type="gramEnd"/>
      <w:r w:rsidRPr="004F346F">
        <w:rPr>
          <w:rFonts w:ascii="Times New Roman" w:eastAsia="Times New Roman" w:hAnsi="Times New Roman" w:cs="Times New Roman"/>
          <w:color w:val="000000"/>
          <w:spacing w:val="2"/>
          <w:sz w:val="20"/>
          <w:szCs w:val="20"/>
          <w:lang w:eastAsia="ru-RU"/>
        </w:rPr>
        <w:t xml:space="preserve"> 21 декабря 2020 года № ҚР ДСМ-305/2020 "Об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(далее – приказ № ҚР ДСМ-305/2020) (зарегистрирован в Реестре государственной регистрации нормативных правовых актов под № 21856).</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8" w:name="z39"/>
      <w:bookmarkEnd w:id="8"/>
      <w:r w:rsidRPr="004F346F">
        <w:rPr>
          <w:rFonts w:ascii="Times New Roman" w:eastAsia="Times New Roman" w:hAnsi="Times New Roman" w:cs="Times New Roman"/>
          <w:color w:val="000000"/>
          <w:spacing w:val="2"/>
          <w:sz w:val="20"/>
          <w:szCs w:val="20"/>
          <w:lang w:eastAsia="ru-RU"/>
        </w:rPr>
        <w:t>      10. Организация ПМСП определяет координатора по оказанию медицинской помощи в организациях среднего образования (далее – врач, координирующий оказание медицинской помощи обучающимся) по специальности "Педиатрия", "Общая врачебная практика" в соответствии с приказом № </w:t>
      </w:r>
      <w:hyperlink r:id="rId12" w:anchor="z0" w:history="1">
        <w:r w:rsidRPr="004F346F">
          <w:rPr>
            <w:rFonts w:ascii="Times New Roman" w:eastAsia="Times New Roman" w:hAnsi="Times New Roman" w:cs="Times New Roman"/>
            <w:color w:val="073A5E"/>
            <w:spacing w:val="2"/>
            <w:sz w:val="20"/>
            <w:u w:val="single"/>
            <w:lang w:eastAsia="ru-RU"/>
          </w:rPr>
          <w:t>ҚР ДСМ-305/2020</w:t>
        </w:r>
      </w:hyperlink>
      <w:r w:rsidRPr="004F346F">
        <w:rPr>
          <w:rFonts w:ascii="Times New Roman" w:eastAsia="Times New Roman" w:hAnsi="Times New Roman" w:cs="Times New Roman"/>
          <w:color w:val="000000"/>
          <w:spacing w:val="2"/>
          <w:sz w:val="20"/>
          <w:szCs w:val="20"/>
          <w:lang w:eastAsia="ru-RU"/>
        </w:rPr>
        <w:t>.</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11. Плановая диспансеризация, лечение и (или) медицинская реабилитация по заболеванию </w:t>
      </w:r>
      <w:proofErr w:type="gramStart"/>
      <w:r w:rsidRPr="004F346F">
        <w:rPr>
          <w:rFonts w:ascii="Times New Roman" w:eastAsia="Times New Roman" w:hAnsi="Times New Roman" w:cs="Times New Roman"/>
          <w:color w:val="000000"/>
          <w:spacing w:val="2"/>
          <w:sz w:val="20"/>
          <w:szCs w:val="20"/>
          <w:lang w:eastAsia="ru-RU"/>
        </w:rPr>
        <w:t>обучающихся</w:t>
      </w:r>
      <w:proofErr w:type="gramEnd"/>
      <w:r w:rsidRPr="004F346F">
        <w:rPr>
          <w:rFonts w:ascii="Times New Roman" w:eastAsia="Times New Roman" w:hAnsi="Times New Roman" w:cs="Times New Roman"/>
          <w:color w:val="000000"/>
          <w:spacing w:val="2"/>
          <w:sz w:val="20"/>
          <w:szCs w:val="20"/>
          <w:lang w:eastAsia="ru-RU"/>
        </w:rPr>
        <w:t xml:space="preserve"> осуществляется врачами общей практики, участковыми педиатрами, профильными специалистами, фельдшерами и медицинскими сестрами организации ПМСП, к которой они прикреплены.</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12. Врач, координирующий оказание медицинской помощи </w:t>
      </w:r>
      <w:proofErr w:type="gramStart"/>
      <w:r w:rsidRPr="004F346F">
        <w:rPr>
          <w:rFonts w:ascii="Times New Roman" w:eastAsia="Times New Roman" w:hAnsi="Times New Roman" w:cs="Times New Roman"/>
          <w:color w:val="000000"/>
          <w:spacing w:val="2"/>
          <w:sz w:val="20"/>
          <w:szCs w:val="20"/>
          <w:lang w:eastAsia="ru-RU"/>
        </w:rPr>
        <w:t>обучающимся</w:t>
      </w:r>
      <w:proofErr w:type="gramEnd"/>
      <w:r w:rsidRPr="004F346F">
        <w:rPr>
          <w:rFonts w:ascii="Times New Roman" w:eastAsia="Times New Roman" w:hAnsi="Times New Roman" w:cs="Times New Roman"/>
          <w:color w:val="000000"/>
          <w:spacing w:val="2"/>
          <w:sz w:val="20"/>
          <w:szCs w:val="20"/>
          <w:lang w:eastAsia="ru-RU"/>
        </w:rPr>
        <w:t xml:space="preserve"> осуществляет следующие функции:</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1) планирует мероприятия по сохранению и укреплению здоровья </w:t>
      </w:r>
      <w:proofErr w:type="gramStart"/>
      <w:r w:rsidRPr="004F346F">
        <w:rPr>
          <w:rFonts w:ascii="Times New Roman" w:eastAsia="Times New Roman" w:hAnsi="Times New Roman" w:cs="Times New Roman"/>
          <w:color w:val="000000"/>
          <w:spacing w:val="2"/>
          <w:sz w:val="20"/>
          <w:szCs w:val="20"/>
          <w:lang w:eastAsia="ru-RU"/>
        </w:rPr>
        <w:t>обучающихся</w:t>
      </w:r>
      <w:proofErr w:type="gramEnd"/>
      <w:r w:rsidRPr="004F346F">
        <w:rPr>
          <w:rFonts w:ascii="Times New Roman" w:eastAsia="Times New Roman" w:hAnsi="Times New Roman" w:cs="Times New Roman"/>
          <w:color w:val="000000"/>
          <w:spacing w:val="2"/>
          <w:sz w:val="20"/>
          <w:szCs w:val="20"/>
          <w:lang w:eastAsia="ru-RU"/>
        </w:rPr>
        <w:t>;</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9" w:name="z43"/>
      <w:bookmarkEnd w:id="9"/>
      <w:r w:rsidRPr="004F346F">
        <w:rPr>
          <w:rFonts w:ascii="Times New Roman" w:eastAsia="Times New Roman" w:hAnsi="Times New Roman" w:cs="Times New Roman"/>
          <w:color w:val="000000"/>
          <w:spacing w:val="2"/>
          <w:sz w:val="20"/>
          <w:szCs w:val="20"/>
          <w:lang w:eastAsia="ru-RU"/>
        </w:rPr>
        <w:t>      2) формирует график проведения профилактических медицинских осмотров и обеспечивает его реализацию в соответствии с приказом № </w:t>
      </w:r>
      <w:hyperlink r:id="rId13" w:anchor="z0" w:history="1">
        <w:r w:rsidRPr="004F346F">
          <w:rPr>
            <w:rFonts w:ascii="Times New Roman" w:eastAsia="Times New Roman" w:hAnsi="Times New Roman" w:cs="Times New Roman"/>
            <w:color w:val="073A5E"/>
            <w:spacing w:val="2"/>
            <w:sz w:val="20"/>
            <w:u w:val="single"/>
            <w:lang w:eastAsia="ru-RU"/>
          </w:rPr>
          <w:t>ҚР ДСМ-264/2020</w:t>
        </w:r>
      </w:hyperlink>
      <w:r w:rsidRPr="004F346F">
        <w:rPr>
          <w:rFonts w:ascii="Times New Roman" w:eastAsia="Times New Roman" w:hAnsi="Times New Roman" w:cs="Times New Roman"/>
          <w:color w:val="000000"/>
          <w:spacing w:val="2"/>
          <w:sz w:val="20"/>
          <w:szCs w:val="20"/>
          <w:lang w:eastAsia="ru-RU"/>
        </w:rPr>
        <w:t>;</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3) принимает участие в проведении профилактических медицинских осмотров обучающихся;</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4) осуществляет контроль своевременной диспансеризации по результатам профилактических медицинских осмотров;</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0" w:name="z46"/>
      <w:bookmarkEnd w:id="10"/>
      <w:r w:rsidRPr="004F346F">
        <w:rPr>
          <w:rFonts w:ascii="Times New Roman" w:eastAsia="Times New Roman" w:hAnsi="Times New Roman" w:cs="Times New Roman"/>
          <w:color w:val="000000"/>
          <w:spacing w:val="2"/>
          <w:sz w:val="20"/>
          <w:szCs w:val="20"/>
          <w:lang w:eastAsia="ru-RU"/>
        </w:rPr>
        <w:t>      5) по результатам профилактических медицинских осмотров, в соответствии с группами здоровья, определенными пунктом 15 приказа № </w:t>
      </w:r>
      <w:hyperlink r:id="rId14" w:anchor="z0" w:history="1">
        <w:r w:rsidRPr="004F346F">
          <w:rPr>
            <w:rFonts w:ascii="Times New Roman" w:eastAsia="Times New Roman" w:hAnsi="Times New Roman" w:cs="Times New Roman"/>
            <w:color w:val="073A5E"/>
            <w:spacing w:val="2"/>
            <w:sz w:val="20"/>
            <w:u w:val="single"/>
            <w:lang w:eastAsia="ru-RU"/>
          </w:rPr>
          <w:t>ҚР ДСМ-264/2020</w:t>
        </w:r>
      </w:hyperlink>
      <w:r w:rsidRPr="004F346F">
        <w:rPr>
          <w:rFonts w:ascii="Times New Roman" w:eastAsia="Times New Roman" w:hAnsi="Times New Roman" w:cs="Times New Roman"/>
          <w:color w:val="000000"/>
          <w:spacing w:val="2"/>
          <w:sz w:val="20"/>
          <w:szCs w:val="20"/>
          <w:lang w:eastAsia="ru-RU"/>
        </w:rPr>
        <w:t>, определяет обучающихся 1 и 2 групп здоровья в основную группу физической культуры, обучающихся 3 и 4 групп здоровья в специальную медицинскую группу физической культуры;</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6) формирует список </w:t>
      </w:r>
      <w:proofErr w:type="gramStart"/>
      <w:r w:rsidRPr="004F346F">
        <w:rPr>
          <w:rFonts w:ascii="Times New Roman" w:eastAsia="Times New Roman" w:hAnsi="Times New Roman" w:cs="Times New Roman"/>
          <w:color w:val="000000"/>
          <w:spacing w:val="2"/>
          <w:sz w:val="20"/>
          <w:szCs w:val="20"/>
          <w:lang w:eastAsia="ru-RU"/>
        </w:rPr>
        <w:t>обучающихся</w:t>
      </w:r>
      <w:proofErr w:type="gramEnd"/>
      <w:r w:rsidRPr="004F346F">
        <w:rPr>
          <w:rFonts w:ascii="Times New Roman" w:eastAsia="Times New Roman" w:hAnsi="Times New Roman" w:cs="Times New Roman"/>
          <w:color w:val="000000"/>
          <w:spacing w:val="2"/>
          <w:sz w:val="20"/>
          <w:szCs w:val="20"/>
          <w:lang w:eastAsia="ru-RU"/>
        </w:rPr>
        <w:t>, определенных в специальную медицинскую группу физической культуры и предоставляет в организацию среднего образования.</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13. Постоянное присутствие врача в медицинском пункте организации среднего образования не требуется, за исключением случаев проведения профилактических медицинских осмотров обучающихся, разъяснительной работы с обучающимися и их законными представителями.</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14. Медсестра осуществляет следующие функции:</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lastRenderedPageBreak/>
        <w:t>      1) составляет список целевых групп обучающихся для проведения профилактических медицинских осмотров;</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2) обеспечивает плановое, сезонное или по эпидемическим показаниям проведение вакцинации подлежащего контингента обучающихся, с последующим наблюдением привитых согласно ПП РК № 612, после получения информированного согласия родителей (законных представителей) обучающихся в соответствии с </w:t>
      </w:r>
      <w:hyperlink r:id="rId15" w:anchor="z2175" w:history="1">
        <w:r w:rsidRPr="004F346F">
          <w:rPr>
            <w:rFonts w:ascii="Times New Roman" w:eastAsia="Times New Roman" w:hAnsi="Times New Roman" w:cs="Times New Roman"/>
            <w:color w:val="073A5E"/>
            <w:spacing w:val="2"/>
            <w:sz w:val="20"/>
            <w:u w:val="single"/>
            <w:lang w:eastAsia="ru-RU"/>
          </w:rPr>
          <w:t>пунктом 2</w:t>
        </w:r>
      </w:hyperlink>
      <w:r w:rsidRPr="004F346F">
        <w:rPr>
          <w:rFonts w:ascii="Times New Roman" w:eastAsia="Times New Roman" w:hAnsi="Times New Roman" w:cs="Times New Roman"/>
          <w:color w:val="000000"/>
          <w:spacing w:val="2"/>
          <w:sz w:val="20"/>
          <w:szCs w:val="20"/>
          <w:lang w:eastAsia="ru-RU"/>
        </w:rPr>
        <w:t> статьи 137 Кодекса;</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3) оказывает неотложную медицинскую помощь обучающимся, педагогическому и техническому персоналу в случаях внезапных острых заболеваний и состояний, обострении хронических заболеваний, не представляющих явную угрозу жизни пациента, травм (неотложная доврачебная помощь, направление в медицинскую организацию по месту прикрепления, вызов бригады скорой медицинской помощи);</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4) совместно со специалистом здорового образа жизни организации ПМСП осуществляет мероприятия по пропаганде и формированию здорового образа жизни;</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5) совместно с психологами и социальными педагогами организаций среднего образования, принимает участие в работе по охране психического здоровья, профилактику суицидального поведения и зависимостей, вызванных потреблением табачных изделий, немедицинским употреблением </w:t>
      </w:r>
      <w:proofErr w:type="spellStart"/>
      <w:r w:rsidRPr="004F346F">
        <w:rPr>
          <w:rFonts w:ascii="Times New Roman" w:eastAsia="Times New Roman" w:hAnsi="Times New Roman" w:cs="Times New Roman"/>
          <w:color w:val="000000"/>
          <w:spacing w:val="2"/>
          <w:sz w:val="20"/>
          <w:szCs w:val="20"/>
          <w:lang w:eastAsia="ru-RU"/>
        </w:rPr>
        <w:t>психоактивных</w:t>
      </w:r>
      <w:proofErr w:type="spellEnd"/>
      <w:r w:rsidRPr="004F346F">
        <w:rPr>
          <w:rFonts w:ascii="Times New Roman" w:eastAsia="Times New Roman" w:hAnsi="Times New Roman" w:cs="Times New Roman"/>
          <w:color w:val="000000"/>
          <w:spacing w:val="2"/>
          <w:sz w:val="20"/>
          <w:szCs w:val="20"/>
          <w:lang w:eastAsia="ru-RU"/>
        </w:rPr>
        <w:t xml:space="preserve"> веществ, а также патологическим влечением к азартным играм;</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6) обеспечивает контроль рассаживания обучающихся в соответствии с </w:t>
      </w:r>
      <w:hyperlink r:id="rId16" w:anchor="z0" w:history="1">
        <w:r w:rsidRPr="004F346F">
          <w:rPr>
            <w:rFonts w:ascii="Times New Roman" w:eastAsia="Times New Roman" w:hAnsi="Times New Roman" w:cs="Times New Roman"/>
            <w:color w:val="073A5E"/>
            <w:spacing w:val="2"/>
            <w:sz w:val="20"/>
            <w:u w:val="single"/>
            <w:lang w:eastAsia="ru-RU"/>
          </w:rPr>
          <w:t>приказом</w:t>
        </w:r>
      </w:hyperlink>
      <w:r w:rsidRPr="004F346F">
        <w:rPr>
          <w:rFonts w:ascii="Times New Roman" w:eastAsia="Times New Roman" w:hAnsi="Times New Roman" w:cs="Times New Roman"/>
          <w:color w:val="000000"/>
          <w:spacing w:val="2"/>
          <w:sz w:val="20"/>
          <w:szCs w:val="20"/>
          <w:lang w:eastAsia="ru-RU"/>
        </w:rPr>
        <w:t> Министра здравоохранения Республики Казахстан от 5 августа 2021 года № ҚР ДСМ-76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23890).</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15. При наличии экстренных показаний или угрозы жизни обучающихся неотложная медицинская помощь оказывается без согласия родителей (законных представителей) с последующим обязательным информированием родителей (законных представителей) об оказанной медицинской помощи согласно </w:t>
      </w:r>
      <w:hyperlink r:id="rId17" w:anchor="z2170" w:history="1">
        <w:r w:rsidRPr="004F346F">
          <w:rPr>
            <w:rFonts w:ascii="Times New Roman" w:eastAsia="Times New Roman" w:hAnsi="Times New Roman" w:cs="Times New Roman"/>
            <w:color w:val="073A5E"/>
            <w:spacing w:val="2"/>
            <w:sz w:val="20"/>
            <w:u w:val="single"/>
            <w:lang w:eastAsia="ru-RU"/>
          </w:rPr>
          <w:t>пунктам 1</w:t>
        </w:r>
      </w:hyperlink>
      <w:r w:rsidRPr="004F346F">
        <w:rPr>
          <w:rFonts w:ascii="Times New Roman" w:eastAsia="Times New Roman" w:hAnsi="Times New Roman" w:cs="Times New Roman"/>
          <w:color w:val="000000"/>
          <w:spacing w:val="2"/>
          <w:sz w:val="20"/>
          <w:szCs w:val="20"/>
          <w:lang w:eastAsia="ru-RU"/>
        </w:rPr>
        <w:t> и </w:t>
      </w:r>
      <w:hyperlink r:id="rId18" w:anchor="z2176" w:history="1">
        <w:r w:rsidRPr="004F346F">
          <w:rPr>
            <w:rFonts w:ascii="Times New Roman" w:eastAsia="Times New Roman" w:hAnsi="Times New Roman" w:cs="Times New Roman"/>
            <w:color w:val="073A5E"/>
            <w:spacing w:val="2"/>
            <w:sz w:val="20"/>
            <w:u w:val="single"/>
            <w:lang w:eastAsia="ru-RU"/>
          </w:rPr>
          <w:t>3</w:t>
        </w:r>
      </w:hyperlink>
      <w:r w:rsidRPr="004F346F">
        <w:rPr>
          <w:rFonts w:ascii="Times New Roman" w:eastAsia="Times New Roman" w:hAnsi="Times New Roman" w:cs="Times New Roman"/>
          <w:color w:val="000000"/>
          <w:spacing w:val="2"/>
          <w:sz w:val="20"/>
          <w:szCs w:val="20"/>
          <w:lang w:eastAsia="ru-RU"/>
        </w:rPr>
        <w:t> статьи 137 Кодекса.</w:t>
      </w:r>
    </w:p>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 xml:space="preserve">Глава 4. Минимальные штатные нормативы организаций здравоохранения, оказывающих медицинскую помощь </w:t>
      </w:r>
      <w:proofErr w:type="gramStart"/>
      <w:r w:rsidRPr="004F346F">
        <w:rPr>
          <w:rFonts w:ascii="Times New Roman" w:eastAsia="Times New Roman" w:hAnsi="Times New Roman" w:cs="Times New Roman"/>
          <w:color w:val="1E1E1E"/>
          <w:sz w:val="32"/>
          <w:szCs w:val="32"/>
          <w:lang w:eastAsia="ru-RU"/>
        </w:rPr>
        <w:t>обучающимся</w:t>
      </w:r>
      <w:proofErr w:type="gramEnd"/>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16. Минимальные штатные нормативы врачей, координирующих оказание медицинской помощи </w:t>
      </w:r>
      <w:proofErr w:type="gramStart"/>
      <w:r w:rsidRPr="004F346F">
        <w:rPr>
          <w:rFonts w:ascii="Times New Roman" w:eastAsia="Times New Roman" w:hAnsi="Times New Roman" w:cs="Times New Roman"/>
          <w:color w:val="000000"/>
          <w:spacing w:val="2"/>
          <w:sz w:val="20"/>
          <w:szCs w:val="20"/>
          <w:lang w:eastAsia="ru-RU"/>
        </w:rPr>
        <w:t>обучающимся</w:t>
      </w:r>
      <w:proofErr w:type="gramEnd"/>
      <w:r w:rsidRPr="004F346F">
        <w:rPr>
          <w:rFonts w:ascii="Times New Roman" w:eastAsia="Times New Roman" w:hAnsi="Times New Roman" w:cs="Times New Roman"/>
          <w:color w:val="000000"/>
          <w:spacing w:val="2"/>
          <w:sz w:val="20"/>
          <w:szCs w:val="20"/>
          <w:lang w:eastAsia="ru-RU"/>
        </w:rPr>
        <w:t>, формируются из расчета 1 штатная единица на 2000 обучающихся, обслуживаемых организацией ПМСП.</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      17. Минимальные штатные нормативы медсестер формируются из расчета 1 штатная единица на 700 обучающихся, но не менее 2,0 штатных единиц в организациях среднего образования с двух и трехсменным режимом обучения, и не более 4,0 штатных единиц в организациях среднего </w:t>
      </w:r>
      <w:proofErr w:type="gramStart"/>
      <w:r w:rsidRPr="004F346F">
        <w:rPr>
          <w:rFonts w:ascii="Times New Roman" w:eastAsia="Times New Roman" w:hAnsi="Times New Roman" w:cs="Times New Roman"/>
          <w:color w:val="000000"/>
          <w:spacing w:val="2"/>
          <w:sz w:val="20"/>
          <w:szCs w:val="20"/>
          <w:lang w:eastAsia="ru-RU"/>
        </w:rPr>
        <w:t>образования</w:t>
      </w:r>
      <w:proofErr w:type="gramEnd"/>
      <w:r w:rsidRPr="004F346F">
        <w:rPr>
          <w:rFonts w:ascii="Times New Roman" w:eastAsia="Times New Roman" w:hAnsi="Times New Roman" w:cs="Times New Roman"/>
          <w:color w:val="000000"/>
          <w:spacing w:val="2"/>
          <w:sz w:val="20"/>
          <w:szCs w:val="20"/>
          <w:lang w:eastAsia="ru-RU"/>
        </w:rPr>
        <w:t xml:space="preserve"> с количеством обучающихся свыше 2800.</w:t>
      </w:r>
    </w:p>
    <w:p w:rsidR="004F346F" w:rsidRPr="004F346F" w:rsidRDefault="004F346F" w:rsidP="004F346F">
      <w:pPr>
        <w:shd w:val="clear" w:color="auto" w:fill="FFFFFF"/>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18. Руководитель организации ПМСП обеспечивает замещение временно отсутствующего основного работника медицинского пункта другим медицинским работником.</w:t>
      </w:r>
    </w:p>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Глава 5. Минимальное оснащение медицинского пункта организации среднего образования</w:t>
      </w:r>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1" w:name="z62"/>
      <w:bookmarkEnd w:id="11"/>
      <w:r w:rsidRPr="004F346F">
        <w:rPr>
          <w:rFonts w:ascii="Times New Roman" w:eastAsia="Times New Roman" w:hAnsi="Times New Roman" w:cs="Times New Roman"/>
          <w:color w:val="000000"/>
          <w:spacing w:val="2"/>
          <w:sz w:val="20"/>
          <w:szCs w:val="20"/>
          <w:lang w:eastAsia="ru-RU"/>
        </w:rPr>
        <w:t xml:space="preserve">      19. </w:t>
      </w:r>
      <w:proofErr w:type="gramStart"/>
      <w:r w:rsidRPr="004F346F">
        <w:rPr>
          <w:rFonts w:ascii="Times New Roman" w:eastAsia="Times New Roman" w:hAnsi="Times New Roman" w:cs="Times New Roman"/>
          <w:color w:val="000000"/>
          <w:spacing w:val="2"/>
          <w:sz w:val="20"/>
          <w:szCs w:val="20"/>
          <w:lang w:eastAsia="ru-RU"/>
        </w:rPr>
        <w:t>Минимальное оснащение медицинских пунктов организаций среднего образования медицинскими изделиями для оказания медицинской помощи обучающимся осуществляется организацией ПМСП в соответствии с </w:t>
      </w:r>
      <w:hyperlink r:id="rId19" w:anchor="z65" w:history="1">
        <w:r w:rsidRPr="004F346F">
          <w:rPr>
            <w:rFonts w:ascii="Times New Roman" w:eastAsia="Times New Roman" w:hAnsi="Times New Roman" w:cs="Times New Roman"/>
            <w:color w:val="073A5E"/>
            <w:spacing w:val="2"/>
            <w:sz w:val="20"/>
            <w:u w:val="single"/>
            <w:lang w:eastAsia="ru-RU"/>
          </w:rPr>
          <w:t>приложением 1</w:t>
        </w:r>
      </w:hyperlink>
      <w:r w:rsidRPr="004F346F">
        <w:rPr>
          <w:rFonts w:ascii="Times New Roman" w:eastAsia="Times New Roman" w:hAnsi="Times New Roman" w:cs="Times New Roman"/>
          <w:color w:val="000000"/>
          <w:spacing w:val="2"/>
          <w:sz w:val="20"/>
          <w:szCs w:val="20"/>
          <w:lang w:eastAsia="ru-RU"/>
        </w:rPr>
        <w:t> к настоящему Стандарту.</w:t>
      </w:r>
      <w:proofErr w:type="gramEnd"/>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2" w:name="z63"/>
      <w:bookmarkEnd w:id="12"/>
      <w:r w:rsidRPr="004F346F">
        <w:rPr>
          <w:rFonts w:ascii="Times New Roman" w:eastAsia="Times New Roman" w:hAnsi="Times New Roman" w:cs="Times New Roman"/>
          <w:color w:val="000000"/>
          <w:spacing w:val="2"/>
          <w:sz w:val="20"/>
          <w:szCs w:val="20"/>
          <w:lang w:eastAsia="ru-RU"/>
        </w:rPr>
        <w:t xml:space="preserve">      20. </w:t>
      </w:r>
      <w:proofErr w:type="gramStart"/>
      <w:r w:rsidRPr="004F346F">
        <w:rPr>
          <w:rFonts w:ascii="Times New Roman" w:eastAsia="Times New Roman" w:hAnsi="Times New Roman" w:cs="Times New Roman"/>
          <w:color w:val="000000"/>
          <w:spacing w:val="2"/>
          <w:sz w:val="20"/>
          <w:szCs w:val="20"/>
          <w:lang w:eastAsia="ru-RU"/>
        </w:rPr>
        <w:t>Организация ПМСП обеспечивает укомплектование медицинских пунктов организаций среднего образования лекарственными средствами для оказания медицинской помощи обучающимся в соответствии с </w:t>
      </w:r>
      <w:hyperlink r:id="rId20" w:anchor="z72" w:history="1">
        <w:r w:rsidRPr="004F346F">
          <w:rPr>
            <w:rFonts w:ascii="Times New Roman" w:eastAsia="Times New Roman" w:hAnsi="Times New Roman" w:cs="Times New Roman"/>
            <w:color w:val="073A5E"/>
            <w:spacing w:val="2"/>
            <w:sz w:val="20"/>
            <w:u w:val="single"/>
            <w:lang w:eastAsia="ru-RU"/>
          </w:rPr>
          <w:t>приложением 2</w:t>
        </w:r>
      </w:hyperlink>
      <w:r w:rsidRPr="004F346F">
        <w:rPr>
          <w:rFonts w:ascii="Times New Roman" w:eastAsia="Times New Roman" w:hAnsi="Times New Roman" w:cs="Times New Roman"/>
          <w:color w:val="000000"/>
          <w:spacing w:val="2"/>
          <w:sz w:val="20"/>
          <w:szCs w:val="20"/>
          <w:lang w:eastAsia="ru-RU"/>
        </w:rPr>
        <w:t> к настоящему Стандарту.</w:t>
      </w:r>
      <w:proofErr w:type="gramEnd"/>
    </w:p>
    <w:p w:rsidR="004F346F" w:rsidRPr="004F346F" w:rsidRDefault="004F346F" w:rsidP="004F346F">
      <w:pPr>
        <w:shd w:val="clear" w:color="auto" w:fill="FFFFFF"/>
        <w:spacing w:after="0" w:line="285" w:lineRule="atLeast"/>
        <w:jc w:val="both"/>
        <w:textAlignment w:val="baseline"/>
        <w:rPr>
          <w:rFonts w:ascii="Times New Roman" w:eastAsia="Times New Roman" w:hAnsi="Times New Roman" w:cs="Times New Roman"/>
          <w:color w:val="000000"/>
          <w:spacing w:val="2"/>
          <w:sz w:val="20"/>
          <w:szCs w:val="20"/>
          <w:lang w:eastAsia="ru-RU"/>
        </w:rPr>
      </w:pPr>
      <w:bookmarkStart w:id="13" w:name="z64"/>
      <w:bookmarkEnd w:id="13"/>
      <w:r w:rsidRPr="004F346F">
        <w:rPr>
          <w:rFonts w:ascii="Times New Roman" w:eastAsia="Times New Roman" w:hAnsi="Times New Roman" w:cs="Times New Roman"/>
          <w:color w:val="000000"/>
          <w:spacing w:val="2"/>
          <w:sz w:val="20"/>
          <w:szCs w:val="20"/>
          <w:lang w:eastAsia="ru-RU"/>
        </w:rPr>
        <w:lastRenderedPageBreak/>
        <w:t>      21. Оснащение мебелью, техникой и канцелярскими принадлежностями медицинского пункта организации среднего образования осуществляется организацией ПМСП в соответствии с </w:t>
      </w:r>
      <w:hyperlink r:id="rId21" w:anchor="z74" w:history="1">
        <w:r w:rsidRPr="004F346F">
          <w:rPr>
            <w:rFonts w:ascii="Times New Roman" w:eastAsia="Times New Roman" w:hAnsi="Times New Roman" w:cs="Times New Roman"/>
            <w:color w:val="073A5E"/>
            <w:spacing w:val="2"/>
            <w:sz w:val="20"/>
            <w:u w:val="single"/>
            <w:lang w:eastAsia="ru-RU"/>
          </w:rPr>
          <w:t>приложением 3</w:t>
        </w:r>
      </w:hyperlink>
      <w:r w:rsidRPr="004F346F">
        <w:rPr>
          <w:rFonts w:ascii="Times New Roman" w:eastAsia="Times New Roman" w:hAnsi="Times New Roman" w:cs="Times New Roman"/>
          <w:color w:val="000000"/>
          <w:spacing w:val="2"/>
          <w:sz w:val="20"/>
          <w:szCs w:val="20"/>
          <w:lang w:eastAsia="ru-RU"/>
        </w:rPr>
        <w:t> к настоящему Стандарту.</w:t>
      </w:r>
    </w:p>
    <w:tbl>
      <w:tblPr>
        <w:tblW w:w="11131" w:type="dxa"/>
        <w:shd w:val="clear" w:color="auto" w:fill="FFFFFF"/>
        <w:tblCellMar>
          <w:left w:w="0" w:type="dxa"/>
          <w:right w:w="0" w:type="dxa"/>
        </w:tblCellMar>
        <w:tblLook w:val="04A0"/>
      </w:tblPr>
      <w:tblGrid>
        <w:gridCol w:w="6171"/>
        <w:gridCol w:w="4960"/>
      </w:tblGrid>
      <w:tr w:rsidR="004F346F" w:rsidRPr="004F346F" w:rsidTr="004F346F">
        <w:tc>
          <w:tcPr>
            <w:tcW w:w="6171"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bookmarkStart w:id="14" w:name="z65"/>
            <w:bookmarkEnd w:id="14"/>
            <w:r w:rsidRPr="004F346F">
              <w:rPr>
                <w:rFonts w:ascii="Times New Roman" w:eastAsia="Times New Roman" w:hAnsi="Times New Roman" w:cs="Times New Roman"/>
                <w:color w:val="000000"/>
                <w:sz w:val="20"/>
                <w:szCs w:val="20"/>
                <w:lang w:eastAsia="ru-RU"/>
              </w:rPr>
              <w:t>Приложение 1</w:t>
            </w:r>
            <w:r w:rsidRPr="004F346F">
              <w:rPr>
                <w:rFonts w:ascii="Times New Roman" w:eastAsia="Times New Roman" w:hAnsi="Times New Roman" w:cs="Times New Roman"/>
                <w:color w:val="000000"/>
                <w:sz w:val="20"/>
                <w:szCs w:val="20"/>
                <w:lang w:eastAsia="ru-RU"/>
              </w:rPr>
              <w:br/>
              <w:t>к стандарту оказания</w:t>
            </w:r>
            <w:r w:rsidRPr="004F346F">
              <w:rPr>
                <w:rFonts w:ascii="Times New Roman" w:eastAsia="Times New Roman" w:hAnsi="Times New Roman" w:cs="Times New Roman"/>
                <w:color w:val="000000"/>
                <w:sz w:val="20"/>
                <w:szCs w:val="20"/>
                <w:lang w:eastAsia="ru-RU"/>
              </w:rPr>
              <w:br/>
              <w:t>медицинской помощи</w:t>
            </w:r>
            <w:r w:rsidRPr="004F346F">
              <w:rPr>
                <w:rFonts w:ascii="Times New Roman" w:eastAsia="Times New Roman" w:hAnsi="Times New Roman" w:cs="Times New Roman"/>
                <w:color w:val="000000"/>
                <w:sz w:val="20"/>
                <w:szCs w:val="20"/>
                <w:lang w:eastAsia="ru-RU"/>
              </w:rPr>
              <w:br/>
              <w:t>в организациях</w:t>
            </w:r>
            <w:r w:rsidRPr="004F346F">
              <w:rPr>
                <w:rFonts w:ascii="Times New Roman" w:eastAsia="Times New Roman" w:hAnsi="Times New Roman" w:cs="Times New Roman"/>
                <w:color w:val="000000"/>
                <w:sz w:val="20"/>
                <w:szCs w:val="20"/>
                <w:lang w:eastAsia="ru-RU"/>
              </w:rPr>
              <w:br/>
              <w:t>среднего образования</w:t>
            </w:r>
          </w:p>
        </w:tc>
      </w:tr>
    </w:tbl>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 xml:space="preserve">Минимальное оснащение медицинских пунктов организаций среднего образования медицинскими изделиями для оказания медицинской помощи </w:t>
      </w:r>
      <w:proofErr w:type="gramStart"/>
      <w:r w:rsidRPr="004F346F">
        <w:rPr>
          <w:rFonts w:ascii="Times New Roman" w:eastAsia="Times New Roman" w:hAnsi="Times New Roman" w:cs="Times New Roman"/>
          <w:color w:val="1E1E1E"/>
          <w:sz w:val="32"/>
          <w:szCs w:val="32"/>
          <w:lang w:eastAsia="ru-RU"/>
        </w:rPr>
        <w:t>обучающимся</w:t>
      </w:r>
      <w:proofErr w:type="gramEnd"/>
    </w:p>
    <w:tbl>
      <w:tblPr>
        <w:tblW w:w="10071"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411"/>
        <w:gridCol w:w="6768"/>
        <w:gridCol w:w="1537"/>
        <w:gridCol w:w="1355"/>
      </w:tblGrid>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Наименование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Единицы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Количество</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Бинты 5 </w:t>
            </w:r>
            <w:proofErr w:type="spellStart"/>
            <w:r w:rsidRPr="004F346F">
              <w:rPr>
                <w:rFonts w:ascii="Times New Roman" w:eastAsia="Times New Roman" w:hAnsi="Times New Roman" w:cs="Times New Roman"/>
                <w:color w:val="000000"/>
                <w:spacing w:val="2"/>
                <w:sz w:val="20"/>
                <w:szCs w:val="20"/>
                <w:lang w:eastAsia="ru-RU"/>
              </w:rPr>
              <w:t>х</w:t>
            </w:r>
            <w:proofErr w:type="spellEnd"/>
            <w:r w:rsidRPr="004F346F">
              <w:rPr>
                <w:rFonts w:ascii="Times New Roman" w:eastAsia="Times New Roman" w:hAnsi="Times New Roman" w:cs="Times New Roman"/>
                <w:color w:val="000000"/>
                <w:spacing w:val="2"/>
                <w:sz w:val="20"/>
                <w:szCs w:val="20"/>
                <w:lang w:eastAsia="ru-RU"/>
              </w:rPr>
              <w:t xml:space="preserve"> 10 сантиметров, нестерильные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Бинты 7 </w:t>
            </w:r>
            <w:proofErr w:type="spellStart"/>
            <w:r w:rsidRPr="004F346F">
              <w:rPr>
                <w:rFonts w:ascii="Times New Roman" w:eastAsia="Times New Roman" w:hAnsi="Times New Roman" w:cs="Times New Roman"/>
                <w:color w:val="000000"/>
                <w:spacing w:val="2"/>
                <w:sz w:val="20"/>
                <w:szCs w:val="20"/>
                <w:lang w:eastAsia="ru-RU"/>
              </w:rPr>
              <w:t>х</w:t>
            </w:r>
            <w:proofErr w:type="spellEnd"/>
            <w:r w:rsidRPr="004F346F">
              <w:rPr>
                <w:rFonts w:ascii="Times New Roman" w:eastAsia="Times New Roman" w:hAnsi="Times New Roman" w:cs="Times New Roman"/>
                <w:color w:val="000000"/>
                <w:spacing w:val="2"/>
                <w:sz w:val="20"/>
                <w:szCs w:val="20"/>
                <w:lang w:eastAsia="ru-RU"/>
              </w:rPr>
              <w:t xml:space="preserve"> 14 сантиметров, нестерильные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3</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Бактерицидная лампа</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4</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Грелка резиновая</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5</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Емкость для уничтожения остатков вакцин</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6</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Жгут медицинский</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4</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7</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Катетер периферический венозный</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4</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8</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Лоток почкообразный</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5</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9</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Маски одноразовые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11</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Одноразовые салфетки для инъекций, спиртовые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12</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Перчатки нестерильные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13</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Перчатки </w:t>
            </w:r>
            <w:proofErr w:type="spellStart"/>
            <w:r w:rsidRPr="004F346F">
              <w:rPr>
                <w:rFonts w:ascii="Times New Roman" w:eastAsia="Times New Roman" w:hAnsi="Times New Roman" w:cs="Times New Roman"/>
                <w:color w:val="000000"/>
                <w:spacing w:val="2"/>
                <w:sz w:val="20"/>
                <w:szCs w:val="20"/>
                <w:lang w:eastAsia="ru-RU"/>
              </w:rPr>
              <w:t>нитриловые</w:t>
            </w:r>
            <w:proofErr w:type="spellEnd"/>
            <w:r w:rsidRPr="004F346F">
              <w:rPr>
                <w:rFonts w:ascii="Times New Roman" w:eastAsia="Times New Roman" w:hAnsi="Times New Roman" w:cs="Times New Roman"/>
                <w:color w:val="000000"/>
                <w:spacing w:val="2"/>
                <w:sz w:val="20"/>
                <w:szCs w:val="20"/>
                <w:lang w:eastAsia="ru-RU"/>
              </w:rPr>
              <w:t>, стерильные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6</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14</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Пластырь бактерицидный в наборе № 10</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lastRenderedPageBreak/>
              <w:t>15</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Пластырь рулонный 3 </w:t>
            </w:r>
            <w:proofErr w:type="spellStart"/>
            <w:r w:rsidRPr="004F346F">
              <w:rPr>
                <w:rFonts w:ascii="Times New Roman" w:eastAsia="Times New Roman" w:hAnsi="Times New Roman" w:cs="Times New Roman"/>
                <w:color w:val="000000"/>
                <w:spacing w:val="2"/>
                <w:sz w:val="20"/>
                <w:szCs w:val="20"/>
                <w:lang w:eastAsia="ru-RU"/>
              </w:rPr>
              <w:t>х</w:t>
            </w:r>
            <w:proofErr w:type="spellEnd"/>
            <w:r w:rsidRPr="004F346F">
              <w:rPr>
                <w:rFonts w:ascii="Times New Roman" w:eastAsia="Times New Roman" w:hAnsi="Times New Roman" w:cs="Times New Roman"/>
                <w:color w:val="000000"/>
                <w:spacing w:val="2"/>
                <w:sz w:val="20"/>
                <w:szCs w:val="20"/>
                <w:lang w:eastAsia="ru-RU"/>
              </w:rPr>
              <w:t xml:space="preserve"> 500 сантиметров</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16</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Пластырь, фиксирующий катетер</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17</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Простыни одноразовые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18</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Пузырь для льда</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19</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Салфетка 0,8 </w:t>
            </w:r>
            <w:proofErr w:type="spellStart"/>
            <w:r w:rsidRPr="004F346F">
              <w:rPr>
                <w:rFonts w:ascii="Times New Roman" w:eastAsia="Times New Roman" w:hAnsi="Times New Roman" w:cs="Times New Roman"/>
                <w:color w:val="000000"/>
                <w:spacing w:val="2"/>
                <w:sz w:val="20"/>
                <w:szCs w:val="20"/>
                <w:lang w:eastAsia="ru-RU"/>
              </w:rPr>
              <w:t>х</w:t>
            </w:r>
            <w:proofErr w:type="spellEnd"/>
            <w:r w:rsidRPr="004F346F">
              <w:rPr>
                <w:rFonts w:ascii="Times New Roman" w:eastAsia="Times New Roman" w:hAnsi="Times New Roman" w:cs="Times New Roman"/>
                <w:color w:val="000000"/>
                <w:spacing w:val="2"/>
                <w:sz w:val="20"/>
                <w:szCs w:val="20"/>
                <w:lang w:eastAsia="ru-RU"/>
              </w:rPr>
              <w:t xml:space="preserve"> 0,7 сантиметров стерильная из нетканого материала</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20</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Салфетка из нетканого материала одноразовая стерильная размером 40 </w:t>
            </w:r>
            <w:proofErr w:type="spellStart"/>
            <w:r w:rsidRPr="004F346F">
              <w:rPr>
                <w:rFonts w:ascii="Times New Roman" w:eastAsia="Times New Roman" w:hAnsi="Times New Roman" w:cs="Times New Roman"/>
                <w:color w:val="000000"/>
                <w:spacing w:val="2"/>
                <w:sz w:val="20"/>
                <w:szCs w:val="20"/>
                <w:lang w:eastAsia="ru-RU"/>
              </w:rPr>
              <w:t>х</w:t>
            </w:r>
            <w:proofErr w:type="spellEnd"/>
            <w:r w:rsidRPr="004F346F">
              <w:rPr>
                <w:rFonts w:ascii="Times New Roman" w:eastAsia="Times New Roman" w:hAnsi="Times New Roman" w:cs="Times New Roman"/>
                <w:color w:val="000000"/>
                <w:spacing w:val="2"/>
                <w:sz w:val="20"/>
                <w:szCs w:val="20"/>
                <w:lang w:eastAsia="ru-RU"/>
              </w:rPr>
              <w:t xml:space="preserve"> 70 сантиметров</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21</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Сантиметровая лента</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22</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Система для </w:t>
            </w:r>
            <w:proofErr w:type="spellStart"/>
            <w:r w:rsidRPr="004F346F">
              <w:rPr>
                <w:rFonts w:ascii="Times New Roman" w:eastAsia="Times New Roman" w:hAnsi="Times New Roman" w:cs="Times New Roman"/>
                <w:color w:val="000000"/>
                <w:spacing w:val="2"/>
                <w:sz w:val="20"/>
                <w:szCs w:val="20"/>
                <w:lang w:eastAsia="ru-RU"/>
              </w:rPr>
              <w:t>инфузий</w:t>
            </w:r>
            <w:proofErr w:type="spellEnd"/>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23</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Таблицы для определения остроты зрения</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24</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proofErr w:type="spellStart"/>
            <w:r w:rsidRPr="004F346F">
              <w:rPr>
                <w:rFonts w:ascii="Times New Roman" w:eastAsia="Times New Roman" w:hAnsi="Times New Roman" w:cs="Times New Roman"/>
                <w:color w:val="000000"/>
                <w:spacing w:val="2"/>
                <w:sz w:val="20"/>
                <w:szCs w:val="20"/>
                <w:lang w:eastAsia="ru-RU"/>
              </w:rPr>
              <w:t>Термоконтейнер</w:t>
            </w:r>
            <w:proofErr w:type="spellEnd"/>
            <w:r w:rsidRPr="004F346F">
              <w:rPr>
                <w:rFonts w:ascii="Times New Roman" w:eastAsia="Times New Roman" w:hAnsi="Times New Roman" w:cs="Times New Roman"/>
                <w:color w:val="000000"/>
                <w:spacing w:val="2"/>
                <w:sz w:val="20"/>
                <w:szCs w:val="20"/>
                <w:lang w:eastAsia="ru-RU"/>
              </w:rPr>
              <w:t xml:space="preserve"> для транспортировки вакцин</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25</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Термометры медицинские</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5</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26</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Тонометр</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27</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Фонендоскоп</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28</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Шины для иммобилизации конечностей</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2-4</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29</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Шпатель одноразовый</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30</w:t>
            </w:r>
          </w:p>
        </w:tc>
        <w:tc>
          <w:tcPr>
            <w:tcW w:w="676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Шприцы одноразовые с иглами:</w:t>
            </w:r>
            <w:r w:rsidRPr="004F346F">
              <w:rPr>
                <w:rFonts w:ascii="Times New Roman" w:eastAsia="Times New Roman" w:hAnsi="Times New Roman" w:cs="Times New Roman"/>
                <w:color w:val="000000"/>
                <w:spacing w:val="2"/>
                <w:sz w:val="20"/>
                <w:szCs w:val="20"/>
                <w:lang w:eastAsia="ru-RU"/>
              </w:rPr>
              <w:br/>
            </w:r>
            <w:bookmarkStart w:id="15" w:name="z68"/>
            <w:bookmarkEnd w:id="15"/>
            <w:r w:rsidRPr="004F346F">
              <w:rPr>
                <w:rFonts w:ascii="Times New Roman" w:eastAsia="Times New Roman" w:hAnsi="Times New Roman" w:cs="Times New Roman"/>
                <w:color w:val="000000"/>
                <w:spacing w:val="2"/>
                <w:sz w:val="20"/>
                <w:szCs w:val="20"/>
                <w:lang w:eastAsia="ru-RU"/>
              </w:rPr>
              <w:t>2 миллилитра;</w:t>
            </w:r>
            <w:r w:rsidRPr="004F346F">
              <w:rPr>
                <w:rFonts w:ascii="Times New Roman" w:eastAsia="Times New Roman" w:hAnsi="Times New Roman" w:cs="Times New Roman"/>
                <w:color w:val="000000"/>
                <w:spacing w:val="2"/>
                <w:sz w:val="20"/>
                <w:szCs w:val="20"/>
                <w:lang w:eastAsia="ru-RU"/>
              </w:rPr>
              <w:br/>
            </w:r>
            <w:bookmarkStart w:id="16" w:name="z69"/>
            <w:bookmarkEnd w:id="16"/>
            <w:r w:rsidRPr="004F346F">
              <w:rPr>
                <w:rFonts w:ascii="Times New Roman" w:eastAsia="Times New Roman" w:hAnsi="Times New Roman" w:cs="Times New Roman"/>
                <w:color w:val="000000"/>
                <w:spacing w:val="2"/>
                <w:sz w:val="20"/>
                <w:szCs w:val="20"/>
                <w:lang w:eastAsia="ru-RU"/>
              </w:rPr>
              <w:t>5 миллилитров;</w:t>
            </w:r>
            <w:r w:rsidRPr="004F346F">
              <w:rPr>
                <w:rFonts w:ascii="Times New Roman" w:eastAsia="Times New Roman" w:hAnsi="Times New Roman" w:cs="Times New Roman"/>
                <w:color w:val="000000"/>
                <w:spacing w:val="2"/>
                <w:sz w:val="20"/>
                <w:szCs w:val="20"/>
                <w:lang w:eastAsia="ru-RU"/>
              </w:rPr>
              <w:br/>
              <w:t>10 миллилитров.</w:t>
            </w:r>
          </w:p>
        </w:tc>
        <w:tc>
          <w:tcPr>
            <w:tcW w:w="15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r w:rsidRPr="004F346F">
              <w:rPr>
                <w:rFonts w:ascii="Times New Roman" w:eastAsia="Times New Roman" w:hAnsi="Times New Roman" w:cs="Times New Roman"/>
                <w:color w:val="000000"/>
                <w:spacing w:val="2"/>
                <w:sz w:val="20"/>
                <w:szCs w:val="20"/>
                <w:lang w:eastAsia="ru-RU"/>
              </w:rPr>
              <w:br/>
            </w:r>
            <w:bookmarkStart w:id="17" w:name="z71"/>
            <w:bookmarkEnd w:id="17"/>
            <w:r w:rsidRPr="004F346F">
              <w:rPr>
                <w:rFonts w:ascii="Times New Roman" w:eastAsia="Times New Roman" w:hAnsi="Times New Roman" w:cs="Times New Roman"/>
                <w:color w:val="000000"/>
                <w:spacing w:val="2"/>
                <w:sz w:val="20"/>
                <w:szCs w:val="20"/>
                <w:lang w:eastAsia="ru-RU"/>
              </w:rPr>
              <w:t>10</w:t>
            </w:r>
            <w:r w:rsidRPr="004F346F">
              <w:rPr>
                <w:rFonts w:ascii="Times New Roman" w:eastAsia="Times New Roman" w:hAnsi="Times New Roman" w:cs="Times New Roman"/>
                <w:color w:val="000000"/>
                <w:spacing w:val="2"/>
                <w:sz w:val="20"/>
                <w:szCs w:val="20"/>
                <w:lang w:eastAsia="ru-RU"/>
              </w:rPr>
              <w:br/>
              <w:t>5</w:t>
            </w:r>
            <w:r w:rsidRPr="004F346F">
              <w:rPr>
                <w:rFonts w:ascii="Times New Roman" w:eastAsia="Times New Roman" w:hAnsi="Times New Roman" w:cs="Times New Roman"/>
                <w:color w:val="000000"/>
                <w:sz w:val="20"/>
                <w:szCs w:val="20"/>
                <w:lang w:eastAsia="ru-RU"/>
              </w:rPr>
              <w:t>Скачать</w:t>
            </w:r>
          </w:p>
        </w:tc>
      </w:tr>
    </w:tbl>
    <w:p w:rsidR="004F346F" w:rsidRPr="004F346F" w:rsidRDefault="004F346F" w:rsidP="004F346F">
      <w:pPr>
        <w:spacing w:after="0" w:line="240" w:lineRule="auto"/>
        <w:jc w:val="both"/>
        <w:rPr>
          <w:rFonts w:ascii="Times New Roman" w:eastAsia="Times New Roman" w:hAnsi="Times New Roman" w:cs="Times New Roman"/>
          <w:vanish/>
          <w:sz w:val="24"/>
          <w:szCs w:val="24"/>
          <w:lang w:eastAsia="ru-RU"/>
        </w:rPr>
      </w:pPr>
    </w:p>
    <w:tbl>
      <w:tblPr>
        <w:tblW w:w="10564" w:type="dxa"/>
        <w:shd w:val="clear" w:color="auto" w:fill="FFFFFF"/>
        <w:tblCellMar>
          <w:left w:w="0" w:type="dxa"/>
          <w:right w:w="0" w:type="dxa"/>
        </w:tblCellMar>
        <w:tblLook w:val="04A0"/>
      </w:tblPr>
      <w:tblGrid>
        <w:gridCol w:w="5604"/>
        <w:gridCol w:w="4960"/>
      </w:tblGrid>
      <w:tr w:rsidR="004F346F" w:rsidRPr="004F346F" w:rsidTr="004F346F">
        <w:tc>
          <w:tcPr>
            <w:tcW w:w="5604"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bookmarkStart w:id="18" w:name="z72"/>
            <w:bookmarkEnd w:id="18"/>
            <w:r w:rsidRPr="004F346F">
              <w:rPr>
                <w:rFonts w:ascii="Times New Roman" w:eastAsia="Times New Roman" w:hAnsi="Times New Roman" w:cs="Times New Roman"/>
                <w:color w:val="000000"/>
                <w:sz w:val="20"/>
                <w:szCs w:val="20"/>
                <w:lang w:eastAsia="ru-RU"/>
              </w:rPr>
              <w:t>Приложение 2</w:t>
            </w:r>
            <w:r w:rsidRPr="004F346F">
              <w:rPr>
                <w:rFonts w:ascii="Times New Roman" w:eastAsia="Times New Roman" w:hAnsi="Times New Roman" w:cs="Times New Roman"/>
                <w:color w:val="000000"/>
                <w:sz w:val="20"/>
                <w:szCs w:val="20"/>
                <w:lang w:eastAsia="ru-RU"/>
              </w:rPr>
              <w:br/>
              <w:t>к стандарту оказания</w:t>
            </w:r>
            <w:r w:rsidRPr="004F346F">
              <w:rPr>
                <w:rFonts w:ascii="Times New Roman" w:eastAsia="Times New Roman" w:hAnsi="Times New Roman" w:cs="Times New Roman"/>
                <w:color w:val="000000"/>
                <w:sz w:val="20"/>
                <w:szCs w:val="20"/>
                <w:lang w:eastAsia="ru-RU"/>
              </w:rPr>
              <w:br/>
              <w:t>медицинской помощи</w:t>
            </w:r>
            <w:r w:rsidRPr="004F346F">
              <w:rPr>
                <w:rFonts w:ascii="Times New Roman" w:eastAsia="Times New Roman" w:hAnsi="Times New Roman" w:cs="Times New Roman"/>
                <w:color w:val="000000"/>
                <w:sz w:val="20"/>
                <w:szCs w:val="20"/>
                <w:lang w:eastAsia="ru-RU"/>
              </w:rPr>
              <w:br/>
              <w:t>в организациях</w:t>
            </w:r>
            <w:r w:rsidRPr="004F346F">
              <w:rPr>
                <w:rFonts w:ascii="Times New Roman" w:eastAsia="Times New Roman" w:hAnsi="Times New Roman" w:cs="Times New Roman"/>
                <w:color w:val="000000"/>
                <w:sz w:val="20"/>
                <w:szCs w:val="20"/>
                <w:lang w:eastAsia="ru-RU"/>
              </w:rPr>
              <w:br/>
              <w:t>среднего образования</w:t>
            </w:r>
          </w:p>
        </w:tc>
      </w:tr>
    </w:tbl>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lastRenderedPageBreak/>
        <w:t xml:space="preserve">Лекарственные средства для оказания медицинской помощи </w:t>
      </w:r>
      <w:proofErr w:type="gramStart"/>
      <w:r w:rsidRPr="004F346F">
        <w:rPr>
          <w:rFonts w:ascii="Times New Roman" w:eastAsia="Times New Roman" w:hAnsi="Times New Roman" w:cs="Times New Roman"/>
          <w:color w:val="1E1E1E"/>
          <w:sz w:val="32"/>
          <w:szCs w:val="32"/>
          <w:lang w:eastAsia="ru-RU"/>
        </w:rPr>
        <w:t>обучающимся</w:t>
      </w:r>
      <w:proofErr w:type="gramEnd"/>
    </w:p>
    <w:tbl>
      <w:tblPr>
        <w:tblW w:w="11454"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508"/>
        <w:gridCol w:w="6534"/>
        <w:gridCol w:w="2739"/>
        <w:gridCol w:w="1673"/>
      </w:tblGrid>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Наименование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Единицы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Количество</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Раствор аммиака 10 %,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флакон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Ацетилсалициловая кислота 500 миллиграмм, таблетка №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3</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Ибупрофен 200 миллиграмм, таблетка №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4</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proofErr w:type="spellStart"/>
            <w:r w:rsidRPr="004F346F">
              <w:rPr>
                <w:rFonts w:ascii="Times New Roman" w:eastAsia="Times New Roman" w:hAnsi="Times New Roman" w:cs="Times New Roman"/>
                <w:color w:val="000000"/>
                <w:spacing w:val="2"/>
                <w:sz w:val="20"/>
                <w:szCs w:val="20"/>
                <w:lang w:eastAsia="ru-RU"/>
              </w:rPr>
              <w:t>Лоратадин</w:t>
            </w:r>
            <w:proofErr w:type="spellEnd"/>
            <w:r w:rsidRPr="004F346F">
              <w:rPr>
                <w:rFonts w:ascii="Times New Roman" w:eastAsia="Times New Roman" w:hAnsi="Times New Roman" w:cs="Times New Roman"/>
                <w:color w:val="000000"/>
                <w:spacing w:val="2"/>
                <w:sz w:val="20"/>
                <w:szCs w:val="20"/>
                <w:lang w:eastAsia="ru-RU"/>
              </w:rPr>
              <w:t> 10 миллиграмм, таблетка №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5</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Натрия хлорид 0,9 % 200 миллилитров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флакон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6</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Парацетамол 500 миллиграмм, таблетка №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7</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proofErr w:type="spellStart"/>
            <w:r w:rsidRPr="004F346F">
              <w:rPr>
                <w:rFonts w:ascii="Times New Roman" w:eastAsia="Times New Roman" w:hAnsi="Times New Roman" w:cs="Times New Roman"/>
                <w:color w:val="000000"/>
                <w:spacing w:val="2"/>
                <w:sz w:val="20"/>
                <w:szCs w:val="20"/>
                <w:lang w:eastAsia="ru-RU"/>
              </w:rPr>
              <w:t>Преднизолон</w:t>
            </w:r>
            <w:proofErr w:type="spellEnd"/>
            <w:r w:rsidRPr="004F346F">
              <w:rPr>
                <w:rFonts w:ascii="Times New Roman" w:eastAsia="Times New Roman" w:hAnsi="Times New Roman" w:cs="Times New Roman"/>
                <w:color w:val="000000"/>
                <w:spacing w:val="2"/>
                <w:sz w:val="20"/>
                <w:szCs w:val="20"/>
                <w:lang w:eastAsia="ru-RU"/>
              </w:rPr>
              <w:t xml:space="preserve"> 30 миллиграмм, ампула № 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8</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Раствор перекиси водорода 3 %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флакон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9</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Раствор </w:t>
            </w:r>
            <w:proofErr w:type="spellStart"/>
            <w:r w:rsidRPr="004F346F">
              <w:rPr>
                <w:rFonts w:ascii="Times New Roman" w:eastAsia="Times New Roman" w:hAnsi="Times New Roman" w:cs="Times New Roman"/>
                <w:color w:val="000000"/>
                <w:spacing w:val="2"/>
                <w:sz w:val="20"/>
                <w:szCs w:val="20"/>
                <w:lang w:eastAsia="ru-RU"/>
              </w:rPr>
              <w:t>хлоргексидина</w:t>
            </w:r>
            <w:proofErr w:type="spellEnd"/>
            <w:r w:rsidRPr="004F346F">
              <w:rPr>
                <w:rFonts w:ascii="Times New Roman" w:eastAsia="Times New Roman" w:hAnsi="Times New Roman" w:cs="Times New Roman"/>
                <w:color w:val="000000"/>
                <w:spacing w:val="2"/>
                <w:sz w:val="20"/>
                <w:szCs w:val="20"/>
                <w:lang w:eastAsia="ru-RU"/>
              </w:rPr>
              <w:t xml:space="preserve"> </w:t>
            </w:r>
            <w:proofErr w:type="spellStart"/>
            <w:r w:rsidRPr="004F346F">
              <w:rPr>
                <w:rFonts w:ascii="Times New Roman" w:eastAsia="Times New Roman" w:hAnsi="Times New Roman" w:cs="Times New Roman"/>
                <w:color w:val="000000"/>
                <w:spacing w:val="2"/>
                <w:sz w:val="20"/>
                <w:szCs w:val="20"/>
                <w:lang w:eastAsia="ru-RU"/>
              </w:rPr>
              <w:t>биглюконат</w:t>
            </w:r>
            <w:proofErr w:type="spellEnd"/>
            <w:r w:rsidRPr="004F346F">
              <w:rPr>
                <w:rFonts w:ascii="Times New Roman" w:eastAsia="Times New Roman" w:hAnsi="Times New Roman" w:cs="Times New Roman"/>
                <w:color w:val="000000"/>
                <w:spacing w:val="2"/>
                <w:sz w:val="20"/>
                <w:szCs w:val="20"/>
                <w:lang w:eastAsia="ru-RU"/>
              </w:rPr>
              <w:t xml:space="preserve"> 0,05 %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флакон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3</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 xml:space="preserve">Оральная </w:t>
            </w:r>
            <w:proofErr w:type="spellStart"/>
            <w:r w:rsidRPr="004F346F">
              <w:rPr>
                <w:rFonts w:ascii="Times New Roman" w:eastAsia="Times New Roman" w:hAnsi="Times New Roman" w:cs="Times New Roman"/>
                <w:color w:val="000000"/>
                <w:spacing w:val="2"/>
                <w:sz w:val="20"/>
                <w:szCs w:val="20"/>
                <w:lang w:eastAsia="ru-RU"/>
              </w:rPr>
              <w:t>регидратационная</w:t>
            </w:r>
            <w:proofErr w:type="spellEnd"/>
            <w:r w:rsidRPr="004F346F">
              <w:rPr>
                <w:rFonts w:ascii="Times New Roman" w:eastAsia="Times New Roman" w:hAnsi="Times New Roman" w:cs="Times New Roman"/>
                <w:color w:val="000000"/>
                <w:spacing w:val="2"/>
                <w:sz w:val="20"/>
                <w:szCs w:val="20"/>
                <w:lang w:eastAsia="ru-RU"/>
              </w:rPr>
              <w:t xml:space="preserve"> соль, порошок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11</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proofErr w:type="spellStart"/>
            <w:r w:rsidRPr="004F346F">
              <w:rPr>
                <w:rFonts w:ascii="Times New Roman" w:eastAsia="Times New Roman" w:hAnsi="Times New Roman" w:cs="Times New Roman"/>
                <w:color w:val="000000"/>
                <w:spacing w:val="2"/>
                <w:sz w:val="20"/>
                <w:szCs w:val="20"/>
                <w:lang w:eastAsia="ru-RU"/>
              </w:rPr>
              <w:t>Сальбутамол</w:t>
            </w:r>
            <w:proofErr w:type="spellEnd"/>
            <w:r w:rsidRPr="004F346F">
              <w:rPr>
                <w:rFonts w:ascii="Times New Roman" w:eastAsia="Times New Roman" w:hAnsi="Times New Roman" w:cs="Times New Roman"/>
                <w:color w:val="000000"/>
                <w:spacing w:val="2"/>
                <w:sz w:val="20"/>
                <w:szCs w:val="20"/>
                <w:lang w:eastAsia="ru-RU"/>
              </w:rPr>
              <w:t>, аэрозоль для ингаляций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аэрозоль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12</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proofErr w:type="spellStart"/>
            <w:r w:rsidRPr="004F346F">
              <w:rPr>
                <w:rFonts w:ascii="Times New Roman" w:eastAsia="Times New Roman" w:hAnsi="Times New Roman" w:cs="Times New Roman"/>
                <w:color w:val="000000"/>
                <w:spacing w:val="2"/>
                <w:sz w:val="20"/>
                <w:szCs w:val="20"/>
                <w:lang w:eastAsia="ru-RU"/>
              </w:rPr>
              <w:t>Хлорпирамин</w:t>
            </w:r>
            <w:proofErr w:type="spellEnd"/>
            <w:r w:rsidRPr="004F346F">
              <w:rPr>
                <w:rFonts w:ascii="Times New Roman" w:eastAsia="Times New Roman" w:hAnsi="Times New Roman" w:cs="Times New Roman"/>
                <w:color w:val="000000"/>
                <w:spacing w:val="2"/>
                <w:sz w:val="20"/>
                <w:szCs w:val="20"/>
                <w:lang w:eastAsia="ru-RU"/>
              </w:rPr>
              <w:t xml:space="preserve"> 20 миллиграмм, ампула № 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13</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Уголь активированный, таблетки №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14</w:t>
            </w:r>
          </w:p>
        </w:tc>
        <w:tc>
          <w:tcPr>
            <w:tcW w:w="653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proofErr w:type="spellStart"/>
            <w:r w:rsidRPr="004F346F">
              <w:rPr>
                <w:rFonts w:ascii="Times New Roman" w:eastAsia="Times New Roman" w:hAnsi="Times New Roman" w:cs="Times New Roman"/>
                <w:color w:val="000000"/>
                <w:spacing w:val="2"/>
                <w:sz w:val="20"/>
                <w:szCs w:val="20"/>
                <w:lang w:eastAsia="ru-RU"/>
              </w:rPr>
              <w:t>Эпинефрин</w:t>
            </w:r>
            <w:proofErr w:type="spellEnd"/>
            <w:r w:rsidRPr="004F346F">
              <w:rPr>
                <w:rFonts w:ascii="Times New Roman" w:eastAsia="Times New Roman" w:hAnsi="Times New Roman" w:cs="Times New Roman"/>
                <w:color w:val="000000"/>
                <w:spacing w:val="2"/>
                <w:sz w:val="20"/>
                <w:szCs w:val="20"/>
                <w:lang w:eastAsia="ru-RU"/>
              </w:rPr>
              <w:t xml:space="preserve"> 0,18 %, ампула № 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упаковка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r w:rsidRPr="004F346F">
              <w:rPr>
                <w:rFonts w:ascii="Times New Roman" w:eastAsia="Times New Roman" w:hAnsi="Times New Roman" w:cs="Times New Roman"/>
                <w:color w:val="000000"/>
                <w:sz w:val="20"/>
                <w:szCs w:val="20"/>
                <w:lang w:eastAsia="ru-RU"/>
              </w:rPr>
              <w:t>Скачать</w:t>
            </w:r>
          </w:p>
        </w:tc>
      </w:tr>
    </w:tbl>
    <w:p w:rsidR="004F346F" w:rsidRPr="004F346F" w:rsidRDefault="004F346F" w:rsidP="004F346F">
      <w:pPr>
        <w:spacing w:after="0" w:line="240" w:lineRule="auto"/>
        <w:jc w:val="both"/>
        <w:rPr>
          <w:rFonts w:ascii="Times New Roman" w:eastAsia="Times New Roman" w:hAnsi="Times New Roman" w:cs="Times New Roman"/>
          <w:vanish/>
          <w:sz w:val="24"/>
          <w:szCs w:val="24"/>
          <w:lang w:eastAsia="ru-RU"/>
        </w:rPr>
      </w:pPr>
    </w:p>
    <w:tbl>
      <w:tblPr>
        <w:tblW w:w="12123" w:type="dxa"/>
        <w:shd w:val="clear" w:color="auto" w:fill="FFFFFF"/>
        <w:tblCellMar>
          <w:left w:w="0" w:type="dxa"/>
          <w:right w:w="0" w:type="dxa"/>
        </w:tblCellMar>
        <w:tblLook w:val="04A0"/>
      </w:tblPr>
      <w:tblGrid>
        <w:gridCol w:w="7163"/>
        <w:gridCol w:w="4960"/>
      </w:tblGrid>
      <w:tr w:rsidR="004F346F" w:rsidRPr="004F346F" w:rsidTr="004F346F">
        <w:tc>
          <w:tcPr>
            <w:tcW w:w="7163"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r w:rsidRPr="004F346F">
              <w:rPr>
                <w:rFonts w:ascii="Times New Roman" w:eastAsia="Times New Roman" w:hAnsi="Times New Roman" w:cs="Times New Roman"/>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4F346F" w:rsidRPr="004F346F" w:rsidRDefault="004F346F" w:rsidP="004F346F">
            <w:pPr>
              <w:spacing w:after="0" w:line="240" w:lineRule="auto"/>
              <w:jc w:val="both"/>
              <w:rPr>
                <w:rFonts w:ascii="Times New Roman" w:eastAsia="Times New Roman" w:hAnsi="Times New Roman" w:cs="Times New Roman"/>
                <w:color w:val="000000"/>
                <w:sz w:val="20"/>
                <w:szCs w:val="20"/>
                <w:lang w:eastAsia="ru-RU"/>
              </w:rPr>
            </w:pPr>
            <w:bookmarkStart w:id="19" w:name="z74"/>
            <w:bookmarkEnd w:id="19"/>
            <w:r w:rsidRPr="004F346F">
              <w:rPr>
                <w:rFonts w:ascii="Times New Roman" w:eastAsia="Times New Roman" w:hAnsi="Times New Roman" w:cs="Times New Roman"/>
                <w:color w:val="000000"/>
                <w:sz w:val="20"/>
                <w:szCs w:val="20"/>
                <w:lang w:eastAsia="ru-RU"/>
              </w:rPr>
              <w:t>Приложение 3</w:t>
            </w:r>
            <w:r w:rsidRPr="004F346F">
              <w:rPr>
                <w:rFonts w:ascii="Times New Roman" w:eastAsia="Times New Roman" w:hAnsi="Times New Roman" w:cs="Times New Roman"/>
                <w:color w:val="000000"/>
                <w:sz w:val="20"/>
                <w:szCs w:val="20"/>
                <w:lang w:eastAsia="ru-RU"/>
              </w:rPr>
              <w:br/>
              <w:t>к стандарту оказания</w:t>
            </w:r>
            <w:r w:rsidRPr="004F346F">
              <w:rPr>
                <w:rFonts w:ascii="Times New Roman" w:eastAsia="Times New Roman" w:hAnsi="Times New Roman" w:cs="Times New Roman"/>
                <w:color w:val="000000"/>
                <w:sz w:val="20"/>
                <w:szCs w:val="20"/>
                <w:lang w:eastAsia="ru-RU"/>
              </w:rPr>
              <w:br/>
              <w:t>медицинской помощи</w:t>
            </w:r>
            <w:r w:rsidRPr="004F346F">
              <w:rPr>
                <w:rFonts w:ascii="Times New Roman" w:eastAsia="Times New Roman" w:hAnsi="Times New Roman" w:cs="Times New Roman"/>
                <w:color w:val="000000"/>
                <w:sz w:val="20"/>
                <w:szCs w:val="20"/>
                <w:lang w:eastAsia="ru-RU"/>
              </w:rPr>
              <w:br/>
              <w:t>в организациях</w:t>
            </w:r>
            <w:r w:rsidRPr="004F346F">
              <w:rPr>
                <w:rFonts w:ascii="Times New Roman" w:eastAsia="Times New Roman" w:hAnsi="Times New Roman" w:cs="Times New Roman"/>
                <w:color w:val="000000"/>
                <w:sz w:val="20"/>
                <w:szCs w:val="20"/>
                <w:lang w:eastAsia="ru-RU"/>
              </w:rPr>
              <w:br/>
              <w:t>среднего образования</w:t>
            </w:r>
          </w:p>
        </w:tc>
      </w:tr>
    </w:tbl>
    <w:p w:rsidR="004F346F" w:rsidRPr="004F346F" w:rsidRDefault="004F346F" w:rsidP="004F346F">
      <w:pPr>
        <w:shd w:val="clear" w:color="auto" w:fill="FFFFFF"/>
        <w:spacing w:before="225" w:after="135" w:line="390" w:lineRule="atLeast"/>
        <w:jc w:val="both"/>
        <w:textAlignment w:val="baseline"/>
        <w:outlineLvl w:val="2"/>
        <w:rPr>
          <w:rFonts w:ascii="Times New Roman" w:eastAsia="Times New Roman" w:hAnsi="Times New Roman" w:cs="Times New Roman"/>
          <w:color w:val="1E1E1E"/>
          <w:sz w:val="32"/>
          <w:szCs w:val="32"/>
          <w:lang w:eastAsia="ru-RU"/>
        </w:rPr>
      </w:pPr>
      <w:r w:rsidRPr="004F346F">
        <w:rPr>
          <w:rFonts w:ascii="Times New Roman" w:eastAsia="Times New Roman" w:hAnsi="Times New Roman" w:cs="Times New Roman"/>
          <w:color w:val="1E1E1E"/>
          <w:sz w:val="32"/>
          <w:szCs w:val="32"/>
          <w:lang w:eastAsia="ru-RU"/>
        </w:rPr>
        <w:t>Оснащение мебелью, техникой и канцелярскими принадлежностями медицинского пункта организации среднего образования</w:t>
      </w:r>
    </w:p>
    <w:tbl>
      <w:tblPr>
        <w:tblW w:w="1338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tblPr>
      <w:tblGrid>
        <w:gridCol w:w="355"/>
        <w:gridCol w:w="9516"/>
        <w:gridCol w:w="1714"/>
        <w:gridCol w:w="1795"/>
      </w:tblGrid>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Наименование медицинского оборудования и инструментария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Единицы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Количество</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Весы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Канцелярские принадлежности (журналы, бумага формата А</w:t>
            </w:r>
            <w:proofErr w:type="gramStart"/>
            <w:r w:rsidRPr="004F346F">
              <w:rPr>
                <w:rFonts w:ascii="Times New Roman" w:eastAsia="Times New Roman" w:hAnsi="Times New Roman" w:cs="Times New Roman"/>
                <w:color w:val="000000"/>
                <w:spacing w:val="2"/>
                <w:sz w:val="20"/>
                <w:szCs w:val="20"/>
                <w:lang w:eastAsia="ru-RU"/>
              </w:rPr>
              <w:t>4</w:t>
            </w:r>
            <w:proofErr w:type="gramEnd"/>
            <w:r w:rsidRPr="004F346F">
              <w:rPr>
                <w:rFonts w:ascii="Times New Roman" w:eastAsia="Times New Roman" w:hAnsi="Times New Roman" w:cs="Times New Roman"/>
                <w:color w:val="000000"/>
                <w:spacing w:val="2"/>
                <w:sz w:val="20"/>
                <w:szCs w:val="20"/>
                <w:lang w:eastAsia="ru-RU"/>
              </w:rPr>
              <w:t xml:space="preserve">, клей, ручки, карандаши, дырокол, </w:t>
            </w:r>
            <w:proofErr w:type="spellStart"/>
            <w:r w:rsidRPr="004F346F">
              <w:rPr>
                <w:rFonts w:ascii="Times New Roman" w:eastAsia="Times New Roman" w:hAnsi="Times New Roman" w:cs="Times New Roman"/>
                <w:color w:val="000000"/>
                <w:spacing w:val="2"/>
                <w:sz w:val="20"/>
                <w:szCs w:val="20"/>
                <w:lang w:eastAsia="ru-RU"/>
              </w:rPr>
              <w:t>степлер</w:t>
            </w:r>
            <w:proofErr w:type="spellEnd"/>
            <w:r w:rsidRPr="004F346F">
              <w:rPr>
                <w:rFonts w:ascii="Times New Roman" w:eastAsia="Times New Roman" w:hAnsi="Times New Roman" w:cs="Times New Roman"/>
                <w:color w:val="000000"/>
                <w:spacing w:val="2"/>
                <w:sz w:val="20"/>
                <w:szCs w:val="20"/>
                <w:lang w:eastAsia="ru-RU"/>
              </w:rPr>
              <w:t>, корректор, ножницы, папки)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постоянно в наличии</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Кушетка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Медицинский столик со стеклянной крышкой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1-2</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Персональный компьютер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1-2</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Письменный стол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Принтер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Ростомер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Сантиметровая лента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Стулья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2-6</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Холодильник (для вакцин и медикаментов)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2</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Ширма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Шкаф канцелярский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1-2</w:t>
            </w:r>
          </w:p>
        </w:tc>
      </w:tr>
      <w:tr w:rsidR="004F346F" w:rsidRPr="004F346F" w:rsidTr="004F346F">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Шкаф медицинский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штук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F346F" w:rsidRPr="004F346F" w:rsidRDefault="004F346F" w:rsidP="004F346F">
            <w:pPr>
              <w:spacing w:after="360" w:line="285" w:lineRule="atLeast"/>
              <w:jc w:val="both"/>
              <w:textAlignment w:val="baseline"/>
              <w:rPr>
                <w:rFonts w:ascii="Times New Roman" w:eastAsia="Times New Roman" w:hAnsi="Times New Roman" w:cs="Times New Roman"/>
                <w:color w:val="000000"/>
                <w:spacing w:val="2"/>
                <w:sz w:val="20"/>
                <w:szCs w:val="20"/>
                <w:lang w:eastAsia="ru-RU"/>
              </w:rPr>
            </w:pPr>
            <w:r w:rsidRPr="004F346F">
              <w:rPr>
                <w:rFonts w:ascii="Times New Roman" w:eastAsia="Times New Roman" w:hAnsi="Times New Roman" w:cs="Times New Roman"/>
                <w:color w:val="000000"/>
                <w:spacing w:val="2"/>
                <w:sz w:val="20"/>
                <w:szCs w:val="20"/>
                <w:lang w:eastAsia="ru-RU"/>
              </w:rPr>
              <w:t>1</w:t>
            </w:r>
          </w:p>
        </w:tc>
      </w:tr>
    </w:tbl>
    <w:p w:rsidR="005D616D" w:rsidRPr="004F346F" w:rsidRDefault="004F346F" w:rsidP="004F346F">
      <w:pPr>
        <w:jc w:val="both"/>
        <w:rPr>
          <w:rFonts w:ascii="Times New Roman" w:hAnsi="Times New Roman" w:cs="Times New Roman"/>
        </w:rPr>
      </w:pPr>
    </w:p>
    <w:sectPr w:rsidR="005D616D" w:rsidRPr="004F346F" w:rsidSect="004F346F">
      <w:pgSz w:w="11906" w:h="16838"/>
      <w:pgMar w:top="1134" w:right="850"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F346F"/>
    <w:rsid w:val="004F346F"/>
    <w:rsid w:val="00934448"/>
    <w:rsid w:val="00D35508"/>
    <w:rsid w:val="00DC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508"/>
  </w:style>
  <w:style w:type="paragraph" w:styleId="3">
    <w:name w:val="heading 3"/>
    <w:basedOn w:val="a"/>
    <w:link w:val="30"/>
    <w:uiPriority w:val="9"/>
    <w:qFormat/>
    <w:rsid w:val="004F346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F346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F3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F346F"/>
    <w:rPr>
      <w:color w:val="0000FF"/>
      <w:u w:val="single"/>
    </w:rPr>
  </w:style>
</w:styles>
</file>

<file path=word/webSettings.xml><?xml version="1.0" encoding="utf-8"?>
<w:webSettings xmlns:r="http://schemas.openxmlformats.org/officeDocument/2006/relationships" xmlns:w="http://schemas.openxmlformats.org/wordprocessingml/2006/main">
  <w:divs>
    <w:div w:id="145860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2000000360" TargetMode="External"/><Relationship Id="rId13" Type="http://schemas.openxmlformats.org/officeDocument/2006/relationships/hyperlink" Target="https://adilet.zan.kz/rus/docs/V2200028747" TargetMode="External"/><Relationship Id="rId18" Type="http://schemas.openxmlformats.org/officeDocument/2006/relationships/hyperlink" Target="https://adilet.zan.kz/rus/docs/K2000000360" TargetMode="External"/><Relationship Id="rId3" Type="http://schemas.openxmlformats.org/officeDocument/2006/relationships/webSettings" Target="webSettings.xml"/><Relationship Id="rId21" Type="http://schemas.openxmlformats.org/officeDocument/2006/relationships/hyperlink" Target="https://adilet.zan.kz/rus/docs/V2300032069" TargetMode="External"/><Relationship Id="rId7" Type="http://schemas.openxmlformats.org/officeDocument/2006/relationships/hyperlink" Target="https://adilet.zan.kz/rus/docs/K2000000360" TargetMode="External"/><Relationship Id="rId12" Type="http://schemas.openxmlformats.org/officeDocument/2006/relationships/hyperlink" Target="https://adilet.zan.kz/rus/docs/V2100022349" TargetMode="External"/><Relationship Id="rId17" Type="http://schemas.openxmlformats.org/officeDocument/2006/relationships/hyperlink" Target="https://adilet.zan.kz/rus/docs/K2000000360" TargetMode="External"/><Relationship Id="rId2" Type="http://schemas.openxmlformats.org/officeDocument/2006/relationships/settings" Target="settings.xml"/><Relationship Id="rId16" Type="http://schemas.openxmlformats.org/officeDocument/2006/relationships/hyperlink" Target="https://adilet.zan.kz/rus/docs/V22ZMA28390" TargetMode="External"/><Relationship Id="rId20" Type="http://schemas.openxmlformats.org/officeDocument/2006/relationships/hyperlink" Target="https://adilet.zan.kz/rus/docs/V2300032069" TargetMode="External"/><Relationship Id="rId1" Type="http://schemas.openxmlformats.org/officeDocument/2006/relationships/styles" Target="styles.xml"/><Relationship Id="rId6" Type="http://schemas.openxmlformats.org/officeDocument/2006/relationships/hyperlink" Target="https://adilet.zan.kz/rus/docs/V1700015131" TargetMode="External"/><Relationship Id="rId11" Type="http://schemas.openxmlformats.org/officeDocument/2006/relationships/hyperlink" Target="https://adilet.zan.kz/rus/docs/V2000021856" TargetMode="External"/><Relationship Id="rId5" Type="http://schemas.openxmlformats.org/officeDocument/2006/relationships/hyperlink" Target="https://adilet.zan.kz/rus/docs/V2300032069" TargetMode="External"/><Relationship Id="rId15" Type="http://schemas.openxmlformats.org/officeDocument/2006/relationships/hyperlink" Target="https://adilet.zan.kz/rus/docs/K2000000360" TargetMode="External"/><Relationship Id="rId23" Type="http://schemas.openxmlformats.org/officeDocument/2006/relationships/theme" Target="theme/theme1.xml"/><Relationship Id="rId10" Type="http://schemas.openxmlformats.org/officeDocument/2006/relationships/hyperlink" Target="https://adilet.zan.kz/rus/docs/P2000000612" TargetMode="External"/><Relationship Id="rId19" Type="http://schemas.openxmlformats.org/officeDocument/2006/relationships/hyperlink" Target="https://adilet.zan.kz/rus/docs/V2300032069" TargetMode="External"/><Relationship Id="rId4" Type="http://schemas.openxmlformats.org/officeDocument/2006/relationships/hyperlink" Target="https://adilet.zan.kz/rus/docs/K2000000360" TargetMode="External"/><Relationship Id="rId9" Type="http://schemas.openxmlformats.org/officeDocument/2006/relationships/hyperlink" Target="https://adilet.zan.kz/rus/docs/V2000021820" TargetMode="External"/><Relationship Id="rId14" Type="http://schemas.openxmlformats.org/officeDocument/2006/relationships/hyperlink" Target="https://adilet.zan.kz/rus/docs/V22000287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2512</Words>
  <Characters>14323</Characters>
  <Application>Microsoft Office Word</Application>
  <DocSecurity>0</DocSecurity>
  <Lines>119</Lines>
  <Paragraphs>33</Paragraphs>
  <ScaleCrop>false</ScaleCrop>
  <Company>KTZH</Company>
  <LinksUpToDate>false</LinksUpToDate>
  <CharactersWithSpaces>16802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denisov_p</dc:creator>
  <cp:lastModifiedBy>denisov_p</cp:lastModifiedBy>
  <cp:revision>1</cp:revision>
  <dcterms:created xsi:type="dcterms:W3CDTF">2023-04-06T06:34:00Z</dcterms:created>
  <dcterms:modified xsi:type="dcterms:W3CDTF">2023-04-06T06:37:00Z</dcterms:modified>
</cp:coreProperties>
</file>